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24AF8FAC" w:rsidR="0024441A" w:rsidRPr="00274E3D" w:rsidRDefault="0024441A" w:rsidP="005C2D13">
      <w:pPr>
        <w:pStyle w:val="Header"/>
        <w:tabs>
          <w:tab w:val="right" w:pos="9639"/>
        </w:tabs>
        <w:jc w:val="both"/>
        <w:rPr>
          <w:bCs/>
          <w:noProof w:val="0"/>
          <w:sz w:val="24"/>
          <w:szCs w:val="24"/>
        </w:rPr>
      </w:pPr>
      <w:bookmarkStart w:id="0" w:name="_Hlk37418177"/>
      <w:bookmarkStart w:id="1" w:name="_Hlk148433929"/>
      <w:r w:rsidRPr="00274E3D">
        <w:rPr>
          <w:bCs/>
          <w:noProof w:val="0"/>
          <w:sz w:val="24"/>
          <w:szCs w:val="24"/>
        </w:rPr>
        <w:t>3GPP TSG RAN WG1 #12</w:t>
      </w:r>
      <w:r w:rsidR="005212AE" w:rsidRPr="00274E3D">
        <w:rPr>
          <w:bCs/>
          <w:noProof w:val="0"/>
          <w:sz w:val="24"/>
          <w:szCs w:val="24"/>
        </w:rPr>
        <w:t>2</w:t>
      </w:r>
      <w:r w:rsidR="006701F8" w:rsidRPr="00274E3D">
        <w:rPr>
          <w:bCs/>
          <w:noProof w:val="0"/>
          <w:sz w:val="24"/>
          <w:szCs w:val="24"/>
        </w:rPr>
        <w:t>bis</w:t>
      </w:r>
      <w:r w:rsidRPr="00274E3D">
        <w:rPr>
          <w:bCs/>
          <w:noProof w:val="0"/>
          <w:sz w:val="24"/>
          <w:szCs w:val="24"/>
        </w:rPr>
        <w:tab/>
      </w:r>
      <w:r w:rsidR="008432F7" w:rsidRPr="00274E3D">
        <w:rPr>
          <w:bCs/>
          <w:noProof w:val="0"/>
          <w:sz w:val="24"/>
          <w:szCs w:val="24"/>
        </w:rPr>
        <w:t>R1-2507069</w:t>
      </w:r>
    </w:p>
    <w:bookmarkEnd w:id="0"/>
    <w:bookmarkEnd w:id="1"/>
    <w:p w14:paraId="2869C81E" w14:textId="33214A50" w:rsidR="0024441A" w:rsidRPr="00274E3D" w:rsidRDefault="006701F8" w:rsidP="006701F8">
      <w:pPr>
        <w:pStyle w:val="CRCoverPage"/>
        <w:rPr>
          <w:rFonts w:cs="Arial"/>
          <w:b/>
          <w:sz w:val="24"/>
          <w:szCs w:val="24"/>
          <w:lang w:val="en-US"/>
        </w:rPr>
      </w:pPr>
      <w:r w:rsidRPr="00274E3D">
        <w:rPr>
          <w:rFonts w:eastAsia="SimSun"/>
          <w:b/>
          <w:bCs/>
          <w:sz w:val="24"/>
          <w:szCs w:val="24"/>
          <w:lang w:val="en-US"/>
        </w:rPr>
        <w:t>Prague, Czech Republic, 13 – 17 October 2025</w:t>
      </w:r>
    </w:p>
    <w:p w14:paraId="7D2EF98A" w14:textId="77777777" w:rsidR="0024441A" w:rsidRPr="00274E3D" w:rsidRDefault="0024441A" w:rsidP="005C2D13">
      <w:pPr>
        <w:pStyle w:val="CRCoverPage"/>
        <w:jc w:val="both"/>
        <w:rPr>
          <w:rStyle w:val="eop"/>
          <w:rFonts w:cs="Arial"/>
          <w:b/>
          <w:bCs/>
          <w:color w:val="000000"/>
          <w:shd w:val="clear" w:color="auto" w:fill="FFFFFF"/>
          <w:lang w:val="en-US"/>
        </w:rPr>
      </w:pPr>
    </w:p>
    <w:p w14:paraId="30E02941" w14:textId="166BF529" w:rsidR="0034111C" w:rsidRPr="00274E3D" w:rsidRDefault="0034111C" w:rsidP="005C2D13">
      <w:pPr>
        <w:pStyle w:val="CRCoverPage"/>
        <w:jc w:val="both"/>
        <w:rPr>
          <w:rFonts w:cs="Arial"/>
          <w:b/>
          <w:bCs/>
          <w:sz w:val="24"/>
          <w:szCs w:val="24"/>
          <w:lang w:val="en-US" w:eastAsia="ja-JP"/>
        </w:rPr>
      </w:pPr>
      <w:r w:rsidRPr="00274E3D">
        <w:rPr>
          <w:rFonts w:cs="Arial"/>
          <w:b/>
          <w:bCs/>
          <w:sz w:val="24"/>
          <w:szCs w:val="24"/>
          <w:lang w:val="en-US"/>
        </w:rPr>
        <w:t>Agenda item</w:t>
      </w:r>
      <w:r w:rsidR="0024441A" w:rsidRPr="00274E3D">
        <w:rPr>
          <w:rFonts w:cs="Arial"/>
          <w:b/>
          <w:bCs/>
          <w:sz w:val="24"/>
          <w:szCs w:val="24"/>
          <w:lang w:val="en-US"/>
        </w:rPr>
        <w:t>:</w:t>
      </w:r>
      <w:r w:rsidR="0024441A" w:rsidRPr="00274E3D">
        <w:rPr>
          <w:rFonts w:cs="Arial"/>
          <w:b/>
          <w:bCs/>
          <w:sz w:val="24"/>
          <w:lang w:val="en-US"/>
        </w:rPr>
        <w:t xml:space="preserve"> </w:t>
      </w:r>
      <w:r w:rsidR="0024441A" w:rsidRPr="00274E3D">
        <w:rPr>
          <w:rFonts w:cs="Arial"/>
          <w:b/>
          <w:bCs/>
          <w:sz w:val="24"/>
          <w:lang w:val="en-US"/>
        </w:rPr>
        <w:tab/>
      </w:r>
      <w:r w:rsidR="0024441A" w:rsidRPr="00274E3D">
        <w:rPr>
          <w:rFonts w:cs="Arial"/>
          <w:b/>
          <w:bCs/>
          <w:sz w:val="24"/>
          <w:lang w:val="en-US"/>
        </w:rPr>
        <w:tab/>
      </w:r>
      <w:r w:rsidR="00161EF0" w:rsidRPr="00274E3D">
        <w:rPr>
          <w:rFonts w:cs="Arial"/>
          <w:b/>
          <w:bCs/>
          <w:sz w:val="24"/>
          <w:lang w:val="en-US"/>
        </w:rPr>
        <w:t>5</w:t>
      </w:r>
    </w:p>
    <w:p w14:paraId="30E02942" w14:textId="41E6231D" w:rsidR="00E128F2" w:rsidRPr="00274E3D" w:rsidRDefault="0034111C" w:rsidP="005C2D13">
      <w:pPr>
        <w:tabs>
          <w:tab w:val="left" w:pos="1985"/>
        </w:tabs>
        <w:spacing w:after="120" w:line="240" w:lineRule="auto"/>
        <w:ind w:left="1985" w:hanging="1985"/>
        <w:jc w:val="both"/>
        <w:rPr>
          <w:rFonts w:ascii="Arial" w:hAnsi="Arial" w:cs="Arial"/>
          <w:b/>
        </w:rPr>
      </w:pPr>
      <w:r w:rsidRPr="00274E3D">
        <w:rPr>
          <w:rFonts w:ascii="Arial" w:hAnsi="Arial" w:cs="Arial"/>
          <w:b/>
        </w:rPr>
        <w:t>Source:</w:t>
      </w:r>
      <w:r w:rsidRPr="00274E3D">
        <w:rPr>
          <w:rFonts w:ascii="Arial" w:hAnsi="Arial" w:cs="Arial"/>
          <w:b/>
        </w:rPr>
        <w:tab/>
      </w:r>
      <w:r w:rsidR="00013455" w:rsidRPr="00274E3D">
        <w:rPr>
          <w:rFonts w:ascii="Arial" w:hAnsi="Arial" w:cs="Arial"/>
          <w:b/>
        </w:rPr>
        <w:t>Nokia</w:t>
      </w:r>
    </w:p>
    <w:p w14:paraId="30E02943" w14:textId="7120E9F4" w:rsidR="0034111C" w:rsidRPr="00274E3D" w:rsidRDefault="0034111C" w:rsidP="005C2D13">
      <w:pPr>
        <w:spacing w:line="240" w:lineRule="auto"/>
        <w:ind w:left="1985" w:hanging="1985"/>
        <w:jc w:val="both"/>
        <w:rPr>
          <w:rFonts w:ascii="Arial" w:hAnsi="Arial" w:cs="Arial"/>
          <w:b/>
        </w:rPr>
      </w:pPr>
      <w:r w:rsidRPr="00274E3D">
        <w:rPr>
          <w:rFonts w:ascii="Arial" w:hAnsi="Arial" w:cs="Arial"/>
          <w:b/>
        </w:rPr>
        <w:t>Title:</w:t>
      </w:r>
      <w:r w:rsidRPr="00274E3D">
        <w:rPr>
          <w:rFonts w:ascii="Arial" w:hAnsi="Arial" w:cs="Arial"/>
          <w:b/>
        </w:rPr>
        <w:tab/>
      </w:r>
      <w:r w:rsidR="00161EF0" w:rsidRPr="00274E3D">
        <w:rPr>
          <w:rFonts w:ascii="Arial" w:hAnsi="Arial" w:cs="Arial"/>
          <w:b/>
        </w:rPr>
        <w:t>Discussion on LS on support for early CSI acquisition for L3 handover</w:t>
      </w:r>
    </w:p>
    <w:p w14:paraId="06460424" w14:textId="48824E4C" w:rsidR="008207FD" w:rsidRPr="00274E3D" w:rsidRDefault="0034111C" w:rsidP="005C2D13">
      <w:pPr>
        <w:spacing w:line="240" w:lineRule="auto"/>
        <w:jc w:val="both"/>
        <w:rPr>
          <w:rFonts w:ascii="Arial" w:hAnsi="Arial" w:cs="Arial"/>
          <w:b/>
        </w:rPr>
      </w:pPr>
      <w:r w:rsidRPr="00274E3D">
        <w:rPr>
          <w:rFonts w:ascii="Arial" w:hAnsi="Arial" w:cs="Arial"/>
          <w:b/>
        </w:rPr>
        <w:t xml:space="preserve">Document </w:t>
      </w:r>
      <w:r w:rsidR="3E61DC49" w:rsidRPr="00274E3D">
        <w:rPr>
          <w:rFonts w:ascii="Arial" w:hAnsi="Arial" w:cs="Arial"/>
          <w:b/>
        </w:rPr>
        <w:t>for</w:t>
      </w:r>
      <w:proofErr w:type="gramStart"/>
      <w:r w:rsidR="00C37382" w:rsidRPr="00274E3D">
        <w:rPr>
          <w:rFonts w:ascii="Arial" w:hAnsi="Arial" w:cs="Arial"/>
          <w:b/>
        </w:rPr>
        <w:t xml:space="preserve">: </w:t>
      </w:r>
      <w:r w:rsidR="00C37382" w:rsidRPr="00274E3D">
        <w:rPr>
          <w:rFonts w:ascii="Arial" w:hAnsi="Arial" w:cs="Arial"/>
          <w:b/>
        </w:rPr>
        <w:tab/>
        <w:t>Discussion</w:t>
      </w:r>
      <w:proofErr w:type="gramEnd"/>
      <w:r w:rsidR="00F10CD2" w:rsidRPr="00274E3D">
        <w:rPr>
          <w:rFonts w:ascii="Arial" w:hAnsi="Arial" w:cs="Arial"/>
          <w:b/>
        </w:rPr>
        <w:t xml:space="preserve"> and Decision</w:t>
      </w:r>
    </w:p>
    <w:p w14:paraId="7CF7938E" w14:textId="633C7172" w:rsidR="00ED1327" w:rsidRPr="00274E3D" w:rsidRDefault="00EE7FA7" w:rsidP="005C2D13">
      <w:pPr>
        <w:pStyle w:val="Heading1"/>
        <w:jc w:val="both"/>
        <w:rPr>
          <w:lang w:val="en-US"/>
        </w:rPr>
      </w:pPr>
      <w:r w:rsidRPr="00274E3D">
        <w:rPr>
          <w:lang w:val="en-US"/>
        </w:rPr>
        <w:t>Introduction</w:t>
      </w:r>
    </w:p>
    <w:p w14:paraId="0287A8D1" w14:textId="77777777" w:rsidR="0049397F" w:rsidRPr="00274E3D" w:rsidRDefault="0049397F" w:rsidP="0049397F">
      <w:pPr>
        <w:spacing w:line="240" w:lineRule="auto"/>
        <w:jc w:val="both"/>
        <w:rPr>
          <w:rFonts w:ascii="Times New Roman" w:hAnsi="Times New Roman" w:cs="Times New Roman"/>
          <w:sz w:val="20"/>
          <w:szCs w:val="20"/>
        </w:rPr>
      </w:pPr>
      <w:r w:rsidRPr="00274E3D">
        <w:rPr>
          <w:rFonts w:ascii="Times New Roman" w:hAnsi="Times New Roman" w:cs="Times New Roman"/>
          <w:sz w:val="20"/>
          <w:szCs w:val="20"/>
        </w:rPr>
        <w:t>RAN2 has discussed the support of early CSI acquisition for L3 handover, and in [1] RAN2 asked RAN1 whether it is acceptable to support early CSI acquisition for L3 handover and, if needed, to update the RAN1 specifications accordingly.</w:t>
      </w:r>
    </w:p>
    <w:p w14:paraId="089B5370" w14:textId="3DB5CD09" w:rsidR="0049397F" w:rsidRPr="00274E3D" w:rsidRDefault="0049397F" w:rsidP="0049397F">
      <w:pPr>
        <w:spacing w:after="0" w:line="240" w:lineRule="auto"/>
        <w:jc w:val="both"/>
        <w:rPr>
          <w:rFonts w:ascii="Times New Roman" w:hAnsi="Times New Roman" w:cs="Times New Roman"/>
          <w:sz w:val="20"/>
          <w:szCs w:val="20"/>
        </w:rPr>
      </w:pPr>
      <w:r w:rsidRPr="00274E3D">
        <w:rPr>
          <w:rFonts w:ascii="Times New Roman" w:hAnsi="Times New Roman" w:cs="Times New Roman"/>
          <w:sz w:val="20"/>
          <w:szCs w:val="20"/>
        </w:rPr>
        <w:t>In this contribution, we provide our views on the draft reply.</w:t>
      </w:r>
    </w:p>
    <w:p w14:paraId="7C427BAC" w14:textId="3EC9B265" w:rsidR="002974C8" w:rsidRPr="00274E3D" w:rsidRDefault="00F3222E" w:rsidP="005C2D13">
      <w:pPr>
        <w:pStyle w:val="Heading1"/>
        <w:pBdr>
          <w:top w:val="none" w:sz="0" w:space="0" w:color="auto"/>
        </w:pBdr>
        <w:jc w:val="both"/>
        <w:rPr>
          <w:lang w:val="en-US"/>
        </w:rPr>
      </w:pPr>
      <w:bookmarkStart w:id="2" w:name="_Hlk189747752"/>
      <w:r w:rsidRPr="00274E3D">
        <w:rPr>
          <w:lang w:val="en-US"/>
        </w:rPr>
        <w:t>Discussion</w:t>
      </w:r>
    </w:p>
    <w:p w14:paraId="2CDA5A9E" w14:textId="409446EA" w:rsidR="0049397F" w:rsidRPr="00274E3D" w:rsidRDefault="0049397F" w:rsidP="00BF6FF0">
      <w:pPr>
        <w:rPr>
          <w:rFonts w:ascii="Times New Roman" w:hAnsi="Times New Roman" w:cs="Times New Roman"/>
          <w:sz w:val="20"/>
          <w:szCs w:val="20"/>
        </w:rPr>
      </w:pPr>
      <w:r w:rsidRPr="00274E3D">
        <w:rPr>
          <w:rFonts w:ascii="Times New Roman" w:hAnsi="Times New Roman" w:cs="Times New Roman"/>
          <w:sz w:val="20"/>
          <w:szCs w:val="20"/>
        </w:rPr>
        <w:t>RAN2 decided to support early CSI acquisition for L3 handover based on the early CSI framework for LTM [2], specifically with respect to the following three aspects</w:t>
      </w:r>
    </w:p>
    <w:p w14:paraId="1D636D98" w14:textId="595D3484" w:rsidR="0049397F" w:rsidRPr="00274E3D" w:rsidRDefault="0049397F" w:rsidP="0049397F">
      <w:pPr>
        <w:pStyle w:val="ListParagraph"/>
        <w:numPr>
          <w:ilvl w:val="0"/>
          <w:numId w:val="27"/>
        </w:numPr>
        <w:rPr>
          <w:rFonts w:ascii="Times New Roman" w:hAnsi="Times New Roman" w:cs="Times New Roman"/>
          <w:sz w:val="20"/>
          <w:szCs w:val="20"/>
          <w:lang w:val="en-US"/>
        </w:rPr>
      </w:pPr>
      <w:r w:rsidRPr="00274E3D">
        <w:rPr>
          <w:rFonts w:ascii="Times New Roman" w:hAnsi="Times New Roman" w:cs="Times New Roman"/>
          <w:sz w:val="20"/>
          <w:szCs w:val="20"/>
          <w:lang w:val="en-US"/>
        </w:rPr>
        <w:t>CSI-RS and CSI report configuration: Since there is no pre-configuration as in LTM, the CSI-RS and CSI reporting configuration for early CSI acquisition in L3 handover are directly provided together with the handover command. The configuration principles are the same as for LTM, except that only a single CSI-RS resource is provided. This is because in handover, the UE receives the CSI-RS information and the handover command simultaneously, and thus there is no need to configure multiple CSI-RS resources for the target cell. Other configuration parameters are the same.</w:t>
      </w:r>
    </w:p>
    <w:p w14:paraId="487F2B26" w14:textId="77777777" w:rsidR="0049397F" w:rsidRPr="00274E3D" w:rsidRDefault="0049397F" w:rsidP="0049397F">
      <w:pPr>
        <w:pStyle w:val="ListParagraph"/>
        <w:numPr>
          <w:ilvl w:val="0"/>
          <w:numId w:val="27"/>
        </w:numPr>
        <w:rPr>
          <w:rFonts w:ascii="Times New Roman" w:hAnsi="Times New Roman" w:cs="Times New Roman"/>
          <w:sz w:val="20"/>
          <w:szCs w:val="20"/>
          <w:lang w:val="en-US"/>
        </w:rPr>
      </w:pPr>
      <w:r w:rsidRPr="00274E3D">
        <w:rPr>
          <w:rFonts w:ascii="Times New Roman" w:hAnsi="Times New Roman" w:cs="Times New Roman"/>
          <w:sz w:val="20"/>
          <w:szCs w:val="20"/>
          <w:lang w:val="en-US"/>
        </w:rPr>
        <w:t xml:space="preserve">CSI-RS measurement: </w:t>
      </w:r>
      <w:proofErr w:type="gramStart"/>
      <w:r w:rsidRPr="00274E3D">
        <w:rPr>
          <w:rFonts w:ascii="Times New Roman" w:hAnsi="Times New Roman" w:cs="Times New Roman"/>
          <w:sz w:val="20"/>
          <w:szCs w:val="20"/>
          <w:lang w:val="en-US"/>
        </w:rPr>
        <w:t>Similar to</w:t>
      </w:r>
      <w:proofErr w:type="gramEnd"/>
      <w:r w:rsidRPr="00274E3D">
        <w:rPr>
          <w:rFonts w:ascii="Times New Roman" w:hAnsi="Times New Roman" w:cs="Times New Roman"/>
          <w:sz w:val="20"/>
          <w:szCs w:val="20"/>
          <w:lang w:val="en-US"/>
        </w:rPr>
        <w:t xml:space="preserve"> the LTM baseline UE feature, the UE performs CSI-RS measurement upon reception of the handover command.</w:t>
      </w:r>
    </w:p>
    <w:p w14:paraId="4E0E78E3" w14:textId="51A73C07" w:rsidR="0049397F" w:rsidRPr="00274E3D" w:rsidRDefault="0049397F" w:rsidP="0049397F">
      <w:pPr>
        <w:pStyle w:val="ListParagraph"/>
        <w:numPr>
          <w:ilvl w:val="0"/>
          <w:numId w:val="27"/>
        </w:numPr>
        <w:spacing w:after="240"/>
        <w:rPr>
          <w:rFonts w:ascii="Times New Roman" w:hAnsi="Times New Roman" w:cs="Times New Roman"/>
          <w:sz w:val="20"/>
          <w:szCs w:val="20"/>
          <w:lang w:val="en-US"/>
        </w:rPr>
      </w:pPr>
      <w:r w:rsidRPr="00274E3D">
        <w:rPr>
          <w:rFonts w:ascii="Times New Roman" w:hAnsi="Times New Roman" w:cs="Times New Roman"/>
          <w:sz w:val="20"/>
          <w:szCs w:val="20"/>
          <w:lang w:val="en-US"/>
        </w:rPr>
        <w:t>CSI reporting: Re-uses the LTM framework in terms of the reporting container and the UL channel.</w:t>
      </w:r>
    </w:p>
    <w:p w14:paraId="300A03C9" w14:textId="475F943A" w:rsidR="001F207F" w:rsidRPr="00274E3D" w:rsidRDefault="001F207F" w:rsidP="001F207F">
      <w:pPr>
        <w:rPr>
          <w:rFonts w:ascii="Times New Roman" w:hAnsi="Times New Roman" w:cs="Times New Roman"/>
          <w:sz w:val="20"/>
          <w:szCs w:val="20"/>
        </w:rPr>
      </w:pPr>
      <w:r w:rsidRPr="00274E3D">
        <w:rPr>
          <w:rFonts w:ascii="Times New Roman" w:hAnsi="Times New Roman" w:cs="Times New Roman"/>
          <w:sz w:val="20"/>
          <w:szCs w:val="20"/>
        </w:rPr>
        <w:t xml:space="preserve">Therefore, the main assumption for supporting early CSI acquisition for L3 handover is that the LTM early CSI framework is complete and can be reused as-is. However, in the last RAN1 meeting, we highlighted a missing aspect of early CSI for LTM, which </w:t>
      </w:r>
      <w:r w:rsidR="00383F1A" w:rsidRPr="00274E3D">
        <w:rPr>
          <w:rFonts w:ascii="Times New Roman" w:hAnsi="Times New Roman" w:cs="Times New Roman"/>
          <w:sz w:val="20"/>
          <w:szCs w:val="20"/>
        </w:rPr>
        <w:t xml:space="preserve">some </w:t>
      </w:r>
      <w:r w:rsidRPr="00274E3D">
        <w:rPr>
          <w:rFonts w:ascii="Times New Roman" w:hAnsi="Times New Roman" w:cs="Times New Roman"/>
          <w:sz w:val="20"/>
          <w:szCs w:val="20"/>
        </w:rPr>
        <w:t xml:space="preserve">other companies also agreed to discuss and resolve in the October RAN1 meeting. Specifically, with respect to Section 5.2.2.5.1 of [38.214], it is not clear how the UE should assume the CSI reference resource (PDSCH slot) to derive CQI/RI/PMI from SINR. This is particularly relevant given that the DMRS mapping assumption currently relies on the CSI reference resource configuration. </w:t>
      </w:r>
      <w:r w:rsidR="00AB24CC" w:rsidRPr="00274E3D">
        <w:rPr>
          <w:rFonts w:ascii="Times New Roman" w:hAnsi="Times New Roman" w:cs="Times New Roman"/>
          <w:sz w:val="20"/>
          <w:szCs w:val="20"/>
        </w:rPr>
        <w:t xml:space="preserve">This issue may also have implications on RRC parameters if RAN1 agrees to introduce new parameters to resolve it. </w:t>
      </w:r>
      <w:r w:rsidRPr="00274E3D">
        <w:rPr>
          <w:rFonts w:ascii="Times New Roman" w:hAnsi="Times New Roman" w:cs="Times New Roman"/>
          <w:sz w:val="20"/>
          <w:szCs w:val="20"/>
        </w:rPr>
        <w:t>We have raised this issue again in the current meeting together with potential solutions in our companion TDoc [3].</w:t>
      </w:r>
    </w:p>
    <w:p w14:paraId="5B9A00CC" w14:textId="57A77F52" w:rsidR="001F207F" w:rsidRPr="00274E3D" w:rsidRDefault="001F207F" w:rsidP="001F207F">
      <w:pPr>
        <w:rPr>
          <w:rFonts w:ascii="Times New Roman" w:hAnsi="Times New Roman" w:cs="Times New Roman"/>
          <w:sz w:val="20"/>
          <w:szCs w:val="20"/>
        </w:rPr>
      </w:pPr>
      <w:r w:rsidRPr="00274E3D">
        <w:rPr>
          <w:rFonts w:ascii="Times New Roman" w:hAnsi="Times New Roman" w:cs="Times New Roman"/>
          <w:sz w:val="20"/>
          <w:szCs w:val="20"/>
        </w:rPr>
        <w:t xml:space="preserve">In addition, we have identified </w:t>
      </w:r>
      <w:r w:rsidR="002E5564" w:rsidRPr="00274E3D">
        <w:rPr>
          <w:rFonts w:ascii="Times New Roman" w:hAnsi="Times New Roman" w:cs="Times New Roman"/>
          <w:sz w:val="20"/>
          <w:szCs w:val="20"/>
        </w:rPr>
        <w:t>an error</w:t>
      </w:r>
      <w:r w:rsidRPr="00274E3D">
        <w:rPr>
          <w:rFonts w:ascii="Times New Roman" w:hAnsi="Times New Roman" w:cs="Times New Roman"/>
          <w:sz w:val="20"/>
          <w:szCs w:val="20"/>
        </w:rPr>
        <w:t xml:space="preserve"> in the LTM agreements regarding the UL channel used for CSI reporting in CBRA-based handover, which also requires correction. For this issue as well, we have provided corresponding proposals/TPs in our companion TDoc [3].</w:t>
      </w:r>
    </w:p>
    <w:p w14:paraId="6D26330E" w14:textId="77777777" w:rsidR="002E5564" w:rsidRPr="00274E3D" w:rsidRDefault="002E5564" w:rsidP="001F207F">
      <w:pPr>
        <w:rPr>
          <w:rFonts w:ascii="Times New Roman" w:hAnsi="Times New Roman" w:cs="Times New Roman"/>
          <w:sz w:val="20"/>
          <w:szCs w:val="20"/>
        </w:rPr>
      </w:pPr>
      <w:r w:rsidRPr="00274E3D">
        <w:rPr>
          <w:rFonts w:ascii="Times New Roman" w:hAnsi="Times New Roman" w:cs="Times New Roman"/>
          <w:sz w:val="20"/>
          <w:szCs w:val="20"/>
        </w:rPr>
        <w:t xml:space="preserve">Since </w:t>
      </w:r>
      <w:proofErr w:type="gramStart"/>
      <w:r w:rsidRPr="00274E3D">
        <w:rPr>
          <w:rFonts w:ascii="Times New Roman" w:hAnsi="Times New Roman" w:cs="Times New Roman"/>
          <w:sz w:val="20"/>
          <w:szCs w:val="20"/>
        </w:rPr>
        <w:t>both of the above</w:t>
      </w:r>
      <w:proofErr w:type="gramEnd"/>
      <w:r w:rsidRPr="00274E3D">
        <w:rPr>
          <w:rFonts w:ascii="Times New Roman" w:hAnsi="Times New Roman" w:cs="Times New Roman"/>
          <w:sz w:val="20"/>
          <w:szCs w:val="20"/>
        </w:rPr>
        <w:t xml:space="preserve"> aspects are also applicable to L3 handover, and similar solutions are expected to apply, it would be more appropriate to delay the response to this LS until the early CSI acquisition issues for LTM are resolved. Furthermore, it would be reasonable to discuss and finalize the LS response under the LTM agenda.</w:t>
      </w:r>
    </w:p>
    <w:p w14:paraId="4DED0EC6" w14:textId="515619B4" w:rsidR="001F207F" w:rsidRPr="00274E3D" w:rsidRDefault="001F207F" w:rsidP="001F207F">
      <w:pPr>
        <w:tabs>
          <w:tab w:val="num" w:pos="720"/>
        </w:tabs>
        <w:spacing w:after="240"/>
        <w:rPr>
          <w:rFonts w:ascii="Times New Roman" w:hAnsi="Times New Roman" w:cs="Times New Roman"/>
          <w:b/>
          <w:bCs/>
          <w:sz w:val="20"/>
          <w:szCs w:val="20"/>
        </w:rPr>
      </w:pPr>
      <w:r w:rsidRPr="00274E3D">
        <w:rPr>
          <w:rFonts w:ascii="Times New Roman" w:hAnsi="Times New Roman" w:cs="Times New Roman"/>
          <w:b/>
          <w:bCs/>
          <w:sz w:val="20"/>
          <w:szCs w:val="20"/>
        </w:rPr>
        <w:t>Observation 1: The main assumption for supporting early CSI acquisition for L3 handover is that the LTM early CSI framework is complete and reused as-is.</w:t>
      </w:r>
    </w:p>
    <w:p w14:paraId="1A5C90D5" w14:textId="20D4619E" w:rsidR="001F207F" w:rsidRPr="00274E3D" w:rsidRDefault="001F207F" w:rsidP="001F207F">
      <w:pPr>
        <w:tabs>
          <w:tab w:val="num" w:pos="720"/>
        </w:tabs>
        <w:spacing w:after="240"/>
        <w:rPr>
          <w:rFonts w:ascii="Times New Roman" w:hAnsi="Times New Roman" w:cs="Times New Roman"/>
          <w:b/>
          <w:bCs/>
          <w:sz w:val="20"/>
          <w:szCs w:val="20"/>
        </w:rPr>
      </w:pPr>
      <w:r w:rsidRPr="00274E3D">
        <w:rPr>
          <w:rFonts w:ascii="Times New Roman" w:hAnsi="Times New Roman" w:cs="Times New Roman"/>
          <w:b/>
          <w:bCs/>
          <w:sz w:val="20"/>
          <w:szCs w:val="20"/>
        </w:rPr>
        <w:lastRenderedPageBreak/>
        <w:t>Observation 2: There are two unresolved issues related to early CSI for LTM which are essential to address</w:t>
      </w:r>
      <w:r w:rsidR="00AB24CC" w:rsidRPr="00274E3D">
        <w:rPr>
          <w:rFonts w:ascii="Times New Roman" w:hAnsi="Times New Roman" w:cs="Times New Roman"/>
          <w:b/>
          <w:bCs/>
          <w:sz w:val="20"/>
          <w:szCs w:val="20"/>
        </w:rPr>
        <w:t xml:space="preserve"> </w:t>
      </w:r>
      <w:r w:rsidR="002E5564" w:rsidRPr="00274E3D">
        <w:rPr>
          <w:rFonts w:ascii="Times New Roman" w:hAnsi="Times New Roman" w:cs="Times New Roman"/>
          <w:b/>
          <w:bCs/>
          <w:sz w:val="20"/>
          <w:szCs w:val="20"/>
        </w:rPr>
        <w:t>and will also apply to L3 handover</w:t>
      </w:r>
      <w:r w:rsidRPr="00274E3D">
        <w:rPr>
          <w:rFonts w:ascii="Times New Roman" w:hAnsi="Times New Roman" w:cs="Times New Roman"/>
          <w:b/>
          <w:bCs/>
          <w:sz w:val="20"/>
          <w:szCs w:val="20"/>
        </w:rPr>
        <w:t>: (</w:t>
      </w:r>
      <w:proofErr w:type="spellStart"/>
      <w:r w:rsidRPr="00274E3D">
        <w:rPr>
          <w:rFonts w:ascii="Times New Roman" w:hAnsi="Times New Roman" w:cs="Times New Roman"/>
          <w:b/>
          <w:bCs/>
          <w:sz w:val="20"/>
          <w:szCs w:val="20"/>
        </w:rPr>
        <w:t>i</w:t>
      </w:r>
      <w:proofErr w:type="spellEnd"/>
      <w:r w:rsidRPr="00274E3D">
        <w:rPr>
          <w:rFonts w:ascii="Times New Roman" w:hAnsi="Times New Roman" w:cs="Times New Roman"/>
          <w:b/>
          <w:bCs/>
          <w:sz w:val="20"/>
          <w:szCs w:val="20"/>
        </w:rPr>
        <w:t>) UE assumptions for CQI/PMI/RI derivation, and (ii) the correction of the UL channel used for CSI reporting in CBRA-based handover.</w:t>
      </w:r>
    </w:p>
    <w:p w14:paraId="48ACB91E" w14:textId="4926E47A" w:rsidR="00267A90" w:rsidRPr="00274E3D" w:rsidRDefault="001F207F" w:rsidP="001F207F">
      <w:pPr>
        <w:tabs>
          <w:tab w:val="num" w:pos="720"/>
        </w:tabs>
        <w:spacing w:after="240"/>
        <w:rPr>
          <w:rFonts w:ascii="Times New Roman" w:hAnsi="Times New Roman" w:cs="Times New Roman"/>
          <w:b/>
          <w:bCs/>
          <w:sz w:val="20"/>
          <w:szCs w:val="20"/>
        </w:rPr>
      </w:pPr>
      <w:r w:rsidRPr="00274E3D">
        <w:rPr>
          <w:rFonts w:ascii="Times New Roman" w:hAnsi="Times New Roman" w:cs="Times New Roman"/>
          <w:b/>
          <w:bCs/>
          <w:sz w:val="20"/>
          <w:szCs w:val="20"/>
        </w:rPr>
        <w:t>Proposal 1: Postpone the response to the LS until the issues identified in [3] for LTM early CSI acquisition are resolved.</w:t>
      </w:r>
    </w:p>
    <w:bookmarkEnd w:id="2"/>
    <w:p w14:paraId="17D7BDE6" w14:textId="5350281A" w:rsidR="002F6CCE" w:rsidRPr="00274E3D" w:rsidRDefault="00085A2D" w:rsidP="005C2D13">
      <w:pPr>
        <w:pStyle w:val="Heading1"/>
        <w:jc w:val="both"/>
        <w:rPr>
          <w:lang w:val="en-US"/>
        </w:rPr>
      </w:pPr>
      <w:r w:rsidRPr="00274E3D">
        <w:rPr>
          <w:lang w:val="en-US"/>
        </w:rPr>
        <w:t>Conclusion</w:t>
      </w:r>
    </w:p>
    <w:p w14:paraId="6B125044" w14:textId="2E1BAE84" w:rsidR="002C1ED3" w:rsidRPr="00274E3D" w:rsidRDefault="00BA035B" w:rsidP="001F207F">
      <w:pPr>
        <w:spacing w:after="120" w:line="240" w:lineRule="auto"/>
        <w:jc w:val="both"/>
        <w:rPr>
          <w:rFonts w:ascii="Times New Roman" w:hAnsi="Times New Roman" w:cs="Times New Roman"/>
          <w:b/>
          <w:bCs/>
          <w:sz w:val="20"/>
          <w:szCs w:val="20"/>
        </w:rPr>
      </w:pPr>
      <w:r w:rsidRPr="00274E3D">
        <w:rPr>
          <w:rFonts w:ascii="Times New Roman" w:hAnsi="Times New Roman" w:cs="Times New Roman"/>
          <w:sz w:val="20"/>
          <w:szCs w:val="20"/>
        </w:rPr>
        <w:t xml:space="preserve">In this contribution, </w:t>
      </w:r>
      <w:r w:rsidR="00BF6FF0" w:rsidRPr="00274E3D">
        <w:rPr>
          <w:rFonts w:ascii="Times New Roman" w:hAnsi="Times New Roman" w:cs="Times New Roman"/>
          <w:sz w:val="20"/>
          <w:szCs w:val="20"/>
        </w:rPr>
        <w:t xml:space="preserve">we provide our views on the RAN2 question on the support of early CSI acquisition for L3 handover. The following </w:t>
      </w:r>
      <w:r w:rsidR="001F207F" w:rsidRPr="00274E3D">
        <w:rPr>
          <w:rFonts w:ascii="Times New Roman" w:hAnsi="Times New Roman" w:cs="Times New Roman"/>
          <w:sz w:val="20"/>
          <w:szCs w:val="20"/>
        </w:rPr>
        <w:t>observations and proposals</w:t>
      </w:r>
      <w:r w:rsidR="00BF6FF0" w:rsidRPr="00274E3D">
        <w:rPr>
          <w:rFonts w:ascii="Times New Roman" w:hAnsi="Times New Roman" w:cs="Times New Roman"/>
          <w:sz w:val="20"/>
          <w:szCs w:val="20"/>
        </w:rPr>
        <w:t xml:space="preserve"> have been made</w:t>
      </w:r>
      <w:r w:rsidRPr="00274E3D">
        <w:rPr>
          <w:rFonts w:ascii="Times New Roman" w:hAnsi="Times New Roman" w:cs="Times New Roman"/>
          <w:sz w:val="20"/>
          <w:szCs w:val="20"/>
        </w:rPr>
        <w:t>:</w:t>
      </w:r>
    </w:p>
    <w:p w14:paraId="273EAFB8" w14:textId="77777777" w:rsidR="001F207F" w:rsidRPr="00274E3D" w:rsidRDefault="001F207F" w:rsidP="001F207F">
      <w:pPr>
        <w:tabs>
          <w:tab w:val="num" w:pos="720"/>
        </w:tabs>
        <w:spacing w:after="240"/>
        <w:rPr>
          <w:rFonts w:ascii="Times New Roman" w:hAnsi="Times New Roman" w:cs="Times New Roman"/>
          <w:b/>
          <w:bCs/>
          <w:sz w:val="20"/>
          <w:szCs w:val="20"/>
        </w:rPr>
      </w:pPr>
      <w:r w:rsidRPr="00274E3D">
        <w:rPr>
          <w:rFonts w:ascii="Times New Roman" w:hAnsi="Times New Roman" w:cs="Times New Roman"/>
          <w:b/>
          <w:bCs/>
          <w:sz w:val="20"/>
          <w:szCs w:val="20"/>
        </w:rPr>
        <w:t>Observation 1: The main assumption for supporting early CSI acquisition for L3 handover is that the LTM early CSI framework is complete and reused as-is.</w:t>
      </w:r>
    </w:p>
    <w:p w14:paraId="2AE7EF20" w14:textId="1C6ED63D" w:rsidR="001F207F" w:rsidRPr="00274E3D" w:rsidRDefault="001F207F" w:rsidP="001F207F">
      <w:pPr>
        <w:tabs>
          <w:tab w:val="num" w:pos="720"/>
        </w:tabs>
        <w:spacing w:after="240"/>
        <w:rPr>
          <w:rFonts w:ascii="Times New Roman" w:hAnsi="Times New Roman" w:cs="Times New Roman"/>
          <w:b/>
          <w:bCs/>
          <w:sz w:val="20"/>
          <w:szCs w:val="20"/>
        </w:rPr>
      </w:pPr>
      <w:r w:rsidRPr="00274E3D">
        <w:rPr>
          <w:rFonts w:ascii="Times New Roman" w:hAnsi="Times New Roman" w:cs="Times New Roman"/>
          <w:b/>
          <w:bCs/>
          <w:sz w:val="20"/>
          <w:szCs w:val="20"/>
        </w:rPr>
        <w:t>Observation 2: There are two unresolved issues related to early CSI for LTM which are essential to address</w:t>
      </w:r>
      <w:r w:rsidR="00714CF0" w:rsidRPr="00274E3D">
        <w:rPr>
          <w:rFonts w:ascii="Times New Roman" w:hAnsi="Times New Roman" w:cs="Times New Roman"/>
          <w:b/>
          <w:bCs/>
          <w:sz w:val="20"/>
          <w:szCs w:val="20"/>
        </w:rPr>
        <w:t xml:space="preserve"> and will also apply to L3 handover</w:t>
      </w:r>
      <w:r w:rsidRPr="00274E3D">
        <w:rPr>
          <w:rFonts w:ascii="Times New Roman" w:hAnsi="Times New Roman" w:cs="Times New Roman"/>
          <w:b/>
          <w:bCs/>
          <w:sz w:val="20"/>
          <w:szCs w:val="20"/>
        </w:rPr>
        <w:t>: (</w:t>
      </w:r>
      <w:proofErr w:type="spellStart"/>
      <w:r w:rsidRPr="00274E3D">
        <w:rPr>
          <w:rFonts w:ascii="Times New Roman" w:hAnsi="Times New Roman" w:cs="Times New Roman"/>
          <w:b/>
          <w:bCs/>
          <w:sz w:val="20"/>
          <w:szCs w:val="20"/>
        </w:rPr>
        <w:t>i</w:t>
      </w:r>
      <w:proofErr w:type="spellEnd"/>
      <w:r w:rsidRPr="00274E3D">
        <w:rPr>
          <w:rFonts w:ascii="Times New Roman" w:hAnsi="Times New Roman" w:cs="Times New Roman"/>
          <w:b/>
          <w:bCs/>
          <w:sz w:val="20"/>
          <w:szCs w:val="20"/>
        </w:rPr>
        <w:t>) UE assumptions for CQI/PMI/RI derivation, and (ii) the correction of the UL channel used for CSI reporting in CBRA-based handover.</w:t>
      </w:r>
    </w:p>
    <w:p w14:paraId="3DD9871B" w14:textId="1ECD6AD4" w:rsidR="001F207F" w:rsidRPr="00274E3D" w:rsidRDefault="001F207F" w:rsidP="001F207F">
      <w:pPr>
        <w:spacing w:after="120" w:line="240" w:lineRule="auto"/>
        <w:jc w:val="both"/>
        <w:rPr>
          <w:rFonts w:ascii="Times New Roman" w:hAnsi="Times New Roman" w:cs="Times New Roman"/>
          <w:b/>
          <w:bCs/>
          <w:sz w:val="20"/>
          <w:szCs w:val="20"/>
        </w:rPr>
      </w:pPr>
      <w:r w:rsidRPr="00274E3D">
        <w:rPr>
          <w:rFonts w:ascii="Times New Roman" w:hAnsi="Times New Roman" w:cs="Times New Roman"/>
          <w:b/>
          <w:bCs/>
          <w:sz w:val="20"/>
          <w:szCs w:val="20"/>
        </w:rPr>
        <w:t>Proposal 1: Postpone the response to the LS until the issues identified in [3] for LTM early CSI acquisition are resolved.</w:t>
      </w:r>
    </w:p>
    <w:p w14:paraId="600A646A" w14:textId="56B1E9AD" w:rsidR="00ED0266" w:rsidRPr="00274E3D" w:rsidRDefault="00ED0266" w:rsidP="005C2D13">
      <w:pPr>
        <w:pStyle w:val="Heading1"/>
        <w:numPr>
          <w:ilvl w:val="0"/>
          <w:numId w:val="0"/>
        </w:numPr>
        <w:ind w:left="432" w:hanging="432"/>
        <w:jc w:val="both"/>
        <w:rPr>
          <w:lang w:val="en-US"/>
        </w:rPr>
      </w:pPr>
      <w:r w:rsidRPr="00274E3D">
        <w:rPr>
          <w:lang w:val="en-US"/>
        </w:rPr>
        <w:t>References</w:t>
      </w:r>
    </w:p>
    <w:p w14:paraId="0494F753" w14:textId="158A59E4" w:rsidR="00334E33" w:rsidRPr="00274E3D" w:rsidRDefault="00334E33" w:rsidP="00334E33">
      <w:pPr>
        <w:pStyle w:val="ListParagraph"/>
        <w:numPr>
          <w:ilvl w:val="0"/>
          <w:numId w:val="5"/>
        </w:numPr>
        <w:rPr>
          <w:rStyle w:val="normaltextrun"/>
          <w:rFonts w:ascii="Times New Roman" w:eastAsia="Times New Roman" w:hAnsi="Times New Roman" w:cs="Times New Roman"/>
          <w:sz w:val="20"/>
          <w:szCs w:val="20"/>
          <w:lang w:val="en-US"/>
        </w:rPr>
      </w:pPr>
      <w:r w:rsidRPr="00274E3D">
        <w:rPr>
          <w:rStyle w:val="normaltextrun"/>
          <w:rFonts w:ascii="Times New Roman" w:eastAsia="Times New Roman" w:hAnsi="Times New Roman" w:cs="Times New Roman"/>
          <w:sz w:val="20"/>
          <w:szCs w:val="20"/>
          <w:lang w:val="en-US"/>
        </w:rPr>
        <w:t>R1-2506716 (R2-2506504), LS on early CSI acquisition for L3 handover, 3GPP TSG RAN WG2 Meeting #131, 25-29 August 2025.</w:t>
      </w:r>
    </w:p>
    <w:p w14:paraId="0AFBC6B2" w14:textId="4016B166" w:rsidR="00BF6FF0" w:rsidRPr="00274E3D" w:rsidRDefault="00BF6FF0" w:rsidP="00B1749F">
      <w:pPr>
        <w:pStyle w:val="ListParagraph"/>
        <w:numPr>
          <w:ilvl w:val="0"/>
          <w:numId w:val="5"/>
        </w:numPr>
        <w:rPr>
          <w:rStyle w:val="normaltextrun"/>
          <w:rFonts w:ascii="Times New Roman" w:eastAsia="Times New Roman" w:hAnsi="Times New Roman" w:cs="Times New Roman"/>
          <w:sz w:val="20"/>
          <w:szCs w:val="20"/>
          <w:lang w:val="en-US"/>
        </w:rPr>
      </w:pPr>
      <w:r w:rsidRPr="00274E3D">
        <w:rPr>
          <w:rStyle w:val="normaltextrun"/>
          <w:rFonts w:ascii="Times New Roman" w:eastAsia="Times New Roman" w:hAnsi="Times New Roman" w:cs="Times New Roman"/>
          <w:sz w:val="20"/>
          <w:szCs w:val="20"/>
          <w:lang w:val="en-US"/>
        </w:rPr>
        <w:t xml:space="preserve">R2-2505598, Support early CSI acquisition for L3 Handover, Huawei et al., 3GPP TSG RAN WG2 Meeting #131, </w:t>
      </w:r>
      <w:r w:rsidR="00B1749F" w:rsidRPr="00274E3D">
        <w:rPr>
          <w:rStyle w:val="normaltextrun"/>
          <w:rFonts w:ascii="Times New Roman" w:eastAsia="Times New Roman" w:hAnsi="Times New Roman" w:cs="Times New Roman"/>
          <w:sz w:val="20"/>
          <w:szCs w:val="20"/>
          <w:lang w:val="en-US"/>
        </w:rPr>
        <w:t>25-29 August 2025.</w:t>
      </w:r>
    </w:p>
    <w:p w14:paraId="53BACBC7" w14:textId="161E5FC8" w:rsidR="00BF6FF0" w:rsidRPr="00274E3D" w:rsidRDefault="00BF6FF0" w:rsidP="00334E33">
      <w:pPr>
        <w:pStyle w:val="ListParagraph"/>
        <w:numPr>
          <w:ilvl w:val="0"/>
          <w:numId w:val="5"/>
        </w:numPr>
        <w:rPr>
          <w:rStyle w:val="normaltextrun"/>
          <w:rFonts w:ascii="Times New Roman" w:eastAsia="Times New Roman" w:hAnsi="Times New Roman" w:cs="Times New Roman"/>
          <w:sz w:val="20"/>
          <w:szCs w:val="20"/>
          <w:lang w:val="en-US"/>
        </w:rPr>
      </w:pPr>
      <w:r w:rsidRPr="00274E3D">
        <w:rPr>
          <w:rStyle w:val="normaltextrun"/>
          <w:rFonts w:ascii="Times New Roman" w:eastAsia="Times New Roman" w:hAnsi="Times New Roman" w:cs="Times New Roman"/>
          <w:sz w:val="20"/>
          <w:szCs w:val="20"/>
          <w:lang w:val="en-US"/>
        </w:rPr>
        <w:t>R1-</w:t>
      </w:r>
      <w:r w:rsidR="008432F7" w:rsidRPr="00274E3D">
        <w:rPr>
          <w:rStyle w:val="normaltextrun"/>
          <w:rFonts w:ascii="Times New Roman" w:eastAsia="Times New Roman" w:hAnsi="Times New Roman" w:cs="Times New Roman"/>
          <w:sz w:val="20"/>
          <w:szCs w:val="20"/>
          <w:lang w:val="en-US"/>
        </w:rPr>
        <w:t>2507068</w:t>
      </w:r>
      <w:r w:rsidRPr="00274E3D">
        <w:rPr>
          <w:rStyle w:val="normaltextrun"/>
          <w:rFonts w:ascii="Times New Roman" w:eastAsia="Times New Roman" w:hAnsi="Times New Roman" w:cs="Times New Roman"/>
          <w:sz w:val="20"/>
          <w:szCs w:val="20"/>
          <w:lang w:val="en-US"/>
        </w:rPr>
        <w:t>, Maintenance on measurement related enhancements for LTM, 3GPP TSG RAN WG1 Meeting #122bis, 13-17 October 2025.</w:t>
      </w:r>
    </w:p>
    <w:p w14:paraId="7BB51E3F" w14:textId="53B462A8" w:rsidR="00F46E0E" w:rsidRPr="00274E3D" w:rsidRDefault="00F46E0E" w:rsidP="00F46E0E">
      <w:pPr>
        <w:pStyle w:val="ListParagraph"/>
        <w:spacing w:line="240" w:lineRule="auto"/>
        <w:ind w:left="360"/>
        <w:jc w:val="both"/>
        <w:rPr>
          <w:rStyle w:val="normaltextrun"/>
          <w:rFonts w:ascii="Times New Roman" w:hAnsi="Times New Roman" w:cs="Times New Roman"/>
          <w:sz w:val="20"/>
          <w:szCs w:val="20"/>
          <w:lang w:val="en-US"/>
        </w:rPr>
      </w:pPr>
    </w:p>
    <w:sectPr w:rsidR="00F46E0E" w:rsidRPr="00274E3D"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859C6" w14:textId="77777777" w:rsidR="00FE7C15" w:rsidRPr="001828E8" w:rsidRDefault="00FE7C15">
      <w:r w:rsidRPr="001828E8">
        <w:separator/>
      </w:r>
    </w:p>
  </w:endnote>
  <w:endnote w:type="continuationSeparator" w:id="0">
    <w:p w14:paraId="531B0F1E" w14:textId="77777777" w:rsidR="00FE7C15" w:rsidRPr="001828E8" w:rsidRDefault="00FE7C15">
      <w:r w:rsidRPr="001828E8">
        <w:continuationSeparator/>
      </w:r>
    </w:p>
  </w:endnote>
  <w:endnote w:type="continuationNotice" w:id="1">
    <w:p w14:paraId="6DDDCE95" w14:textId="77777777" w:rsidR="00FE7C15" w:rsidRPr="001828E8" w:rsidRDefault="00FE7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5069" w14:textId="77777777" w:rsidR="00FE7C15" w:rsidRPr="001828E8" w:rsidRDefault="00FE7C15">
      <w:r w:rsidRPr="001828E8">
        <w:separator/>
      </w:r>
    </w:p>
  </w:footnote>
  <w:footnote w:type="continuationSeparator" w:id="0">
    <w:p w14:paraId="554CC65D" w14:textId="77777777" w:rsidR="00FE7C15" w:rsidRPr="001828E8" w:rsidRDefault="00FE7C15">
      <w:r w:rsidRPr="001828E8">
        <w:continuationSeparator/>
      </w:r>
    </w:p>
  </w:footnote>
  <w:footnote w:type="continuationNotice" w:id="1">
    <w:p w14:paraId="52713123" w14:textId="77777777" w:rsidR="00FE7C15" w:rsidRPr="001828E8" w:rsidRDefault="00FE7C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B41A4"/>
    <w:multiLevelType w:val="hybridMultilevel"/>
    <w:tmpl w:val="E28466A8"/>
    <w:lvl w:ilvl="0" w:tplc="D124DBBC">
      <w:start w:val="1"/>
      <w:numFmt w:val="bullet"/>
      <w:lvlText w:val="-"/>
      <w:lvlJc w:val="left"/>
      <w:pPr>
        <w:tabs>
          <w:tab w:val="num" w:pos="555"/>
        </w:tabs>
        <w:ind w:left="555" w:hanging="360"/>
      </w:pPr>
      <w:rPr>
        <w:rFonts w:ascii="Times" w:hAnsi="Times" w:hint="default"/>
      </w:rPr>
    </w:lvl>
    <w:lvl w:ilvl="1" w:tplc="3C54E7CE" w:tentative="1">
      <w:start w:val="1"/>
      <w:numFmt w:val="bullet"/>
      <w:lvlText w:val="-"/>
      <w:lvlJc w:val="left"/>
      <w:pPr>
        <w:tabs>
          <w:tab w:val="num" w:pos="1275"/>
        </w:tabs>
        <w:ind w:left="1275" w:hanging="360"/>
      </w:pPr>
      <w:rPr>
        <w:rFonts w:ascii="Times" w:hAnsi="Times" w:hint="default"/>
      </w:rPr>
    </w:lvl>
    <w:lvl w:ilvl="2" w:tplc="77AA0FC2" w:tentative="1">
      <w:start w:val="1"/>
      <w:numFmt w:val="bullet"/>
      <w:lvlText w:val="-"/>
      <w:lvlJc w:val="left"/>
      <w:pPr>
        <w:tabs>
          <w:tab w:val="num" w:pos="1995"/>
        </w:tabs>
        <w:ind w:left="1995" w:hanging="360"/>
      </w:pPr>
      <w:rPr>
        <w:rFonts w:ascii="Times" w:hAnsi="Times" w:hint="default"/>
      </w:rPr>
    </w:lvl>
    <w:lvl w:ilvl="3" w:tplc="F760BEBE" w:tentative="1">
      <w:start w:val="1"/>
      <w:numFmt w:val="bullet"/>
      <w:lvlText w:val="-"/>
      <w:lvlJc w:val="left"/>
      <w:pPr>
        <w:tabs>
          <w:tab w:val="num" w:pos="2715"/>
        </w:tabs>
        <w:ind w:left="2715" w:hanging="360"/>
      </w:pPr>
      <w:rPr>
        <w:rFonts w:ascii="Times" w:hAnsi="Times" w:hint="default"/>
      </w:rPr>
    </w:lvl>
    <w:lvl w:ilvl="4" w:tplc="070EDF68" w:tentative="1">
      <w:start w:val="1"/>
      <w:numFmt w:val="bullet"/>
      <w:lvlText w:val="-"/>
      <w:lvlJc w:val="left"/>
      <w:pPr>
        <w:tabs>
          <w:tab w:val="num" w:pos="3435"/>
        </w:tabs>
        <w:ind w:left="3435" w:hanging="360"/>
      </w:pPr>
      <w:rPr>
        <w:rFonts w:ascii="Times" w:hAnsi="Times" w:hint="default"/>
      </w:rPr>
    </w:lvl>
    <w:lvl w:ilvl="5" w:tplc="2D707628" w:tentative="1">
      <w:start w:val="1"/>
      <w:numFmt w:val="bullet"/>
      <w:lvlText w:val="-"/>
      <w:lvlJc w:val="left"/>
      <w:pPr>
        <w:tabs>
          <w:tab w:val="num" w:pos="4155"/>
        </w:tabs>
        <w:ind w:left="4155" w:hanging="360"/>
      </w:pPr>
      <w:rPr>
        <w:rFonts w:ascii="Times" w:hAnsi="Times" w:hint="default"/>
      </w:rPr>
    </w:lvl>
    <w:lvl w:ilvl="6" w:tplc="6F5A58E6" w:tentative="1">
      <w:start w:val="1"/>
      <w:numFmt w:val="bullet"/>
      <w:lvlText w:val="-"/>
      <w:lvlJc w:val="left"/>
      <w:pPr>
        <w:tabs>
          <w:tab w:val="num" w:pos="4875"/>
        </w:tabs>
        <w:ind w:left="4875" w:hanging="360"/>
      </w:pPr>
      <w:rPr>
        <w:rFonts w:ascii="Times" w:hAnsi="Times" w:hint="default"/>
      </w:rPr>
    </w:lvl>
    <w:lvl w:ilvl="7" w:tplc="DFA67154" w:tentative="1">
      <w:start w:val="1"/>
      <w:numFmt w:val="bullet"/>
      <w:lvlText w:val="-"/>
      <w:lvlJc w:val="left"/>
      <w:pPr>
        <w:tabs>
          <w:tab w:val="num" w:pos="5595"/>
        </w:tabs>
        <w:ind w:left="5595" w:hanging="360"/>
      </w:pPr>
      <w:rPr>
        <w:rFonts w:ascii="Times" w:hAnsi="Times" w:hint="default"/>
      </w:rPr>
    </w:lvl>
    <w:lvl w:ilvl="8" w:tplc="FBE2B594" w:tentative="1">
      <w:start w:val="1"/>
      <w:numFmt w:val="bullet"/>
      <w:lvlText w:val="-"/>
      <w:lvlJc w:val="left"/>
      <w:pPr>
        <w:tabs>
          <w:tab w:val="num" w:pos="6315"/>
        </w:tabs>
        <w:ind w:left="6315" w:hanging="360"/>
      </w:pPr>
      <w:rPr>
        <w:rFonts w:ascii="Times" w:hAnsi="Times" w:hint="default"/>
      </w:rPr>
    </w:lvl>
  </w:abstractNum>
  <w:abstractNum w:abstractNumId="2" w15:restartNumberingAfterBreak="0">
    <w:nsid w:val="026221E8"/>
    <w:multiLevelType w:val="hybridMultilevel"/>
    <w:tmpl w:val="08BC6D82"/>
    <w:lvl w:ilvl="0" w:tplc="04090001">
      <w:start w:val="1"/>
      <w:numFmt w:val="bullet"/>
      <w:lvlText w:val=""/>
      <w:lvlJc w:val="left"/>
      <w:pPr>
        <w:ind w:left="2041" w:hanging="360"/>
      </w:pPr>
      <w:rPr>
        <w:rFonts w:ascii="Symbol" w:hAnsi="Symbol" w:hint="default"/>
      </w:rPr>
    </w:lvl>
    <w:lvl w:ilvl="1" w:tplc="04090003" w:tentative="1">
      <w:start w:val="1"/>
      <w:numFmt w:val="bullet"/>
      <w:lvlText w:val="o"/>
      <w:lvlJc w:val="left"/>
      <w:pPr>
        <w:ind w:left="2761" w:hanging="360"/>
      </w:pPr>
      <w:rPr>
        <w:rFonts w:ascii="Courier New" w:hAnsi="Courier New" w:cs="Courier New" w:hint="default"/>
      </w:rPr>
    </w:lvl>
    <w:lvl w:ilvl="2" w:tplc="04090005" w:tentative="1">
      <w:start w:val="1"/>
      <w:numFmt w:val="bullet"/>
      <w:lvlText w:val=""/>
      <w:lvlJc w:val="left"/>
      <w:pPr>
        <w:ind w:left="3481" w:hanging="360"/>
      </w:pPr>
      <w:rPr>
        <w:rFonts w:ascii="Wingdings" w:hAnsi="Wingdings" w:hint="default"/>
      </w:rPr>
    </w:lvl>
    <w:lvl w:ilvl="3" w:tplc="04090001" w:tentative="1">
      <w:start w:val="1"/>
      <w:numFmt w:val="bullet"/>
      <w:lvlText w:val=""/>
      <w:lvlJc w:val="left"/>
      <w:pPr>
        <w:ind w:left="4201" w:hanging="360"/>
      </w:pPr>
      <w:rPr>
        <w:rFonts w:ascii="Symbol" w:hAnsi="Symbol" w:hint="default"/>
      </w:rPr>
    </w:lvl>
    <w:lvl w:ilvl="4" w:tplc="04090003" w:tentative="1">
      <w:start w:val="1"/>
      <w:numFmt w:val="bullet"/>
      <w:lvlText w:val="o"/>
      <w:lvlJc w:val="left"/>
      <w:pPr>
        <w:ind w:left="4921" w:hanging="360"/>
      </w:pPr>
      <w:rPr>
        <w:rFonts w:ascii="Courier New" w:hAnsi="Courier New" w:cs="Courier New" w:hint="default"/>
      </w:rPr>
    </w:lvl>
    <w:lvl w:ilvl="5" w:tplc="04090005" w:tentative="1">
      <w:start w:val="1"/>
      <w:numFmt w:val="bullet"/>
      <w:lvlText w:val=""/>
      <w:lvlJc w:val="left"/>
      <w:pPr>
        <w:ind w:left="5641" w:hanging="360"/>
      </w:pPr>
      <w:rPr>
        <w:rFonts w:ascii="Wingdings" w:hAnsi="Wingdings" w:hint="default"/>
      </w:rPr>
    </w:lvl>
    <w:lvl w:ilvl="6" w:tplc="04090001" w:tentative="1">
      <w:start w:val="1"/>
      <w:numFmt w:val="bullet"/>
      <w:lvlText w:val=""/>
      <w:lvlJc w:val="left"/>
      <w:pPr>
        <w:ind w:left="6361" w:hanging="360"/>
      </w:pPr>
      <w:rPr>
        <w:rFonts w:ascii="Symbol" w:hAnsi="Symbol" w:hint="default"/>
      </w:rPr>
    </w:lvl>
    <w:lvl w:ilvl="7" w:tplc="04090003" w:tentative="1">
      <w:start w:val="1"/>
      <w:numFmt w:val="bullet"/>
      <w:lvlText w:val="o"/>
      <w:lvlJc w:val="left"/>
      <w:pPr>
        <w:ind w:left="7081" w:hanging="360"/>
      </w:pPr>
      <w:rPr>
        <w:rFonts w:ascii="Courier New" w:hAnsi="Courier New" w:cs="Courier New" w:hint="default"/>
      </w:rPr>
    </w:lvl>
    <w:lvl w:ilvl="8" w:tplc="04090005" w:tentative="1">
      <w:start w:val="1"/>
      <w:numFmt w:val="bullet"/>
      <w:lvlText w:val=""/>
      <w:lvlJc w:val="left"/>
      <w:pPr>
        <w:ind w:left="7801" w:hanging="360"/>
      </w:pPr>
      <w:rPr>
        <w:rFonts w:ascii="Wingdings" w:hAnsi="Wingdings" w:hint="default"/>
      </w:rPr>
    </w:lvl>
  </w:abstractNum>
  <w:abstractNum w:abstractNumId="3" w15:restartNumberingAfterBreak="0">
    <w:nsid w:val="02760D2E"/>
    <w:multiLevelType w:val="hybridMultilevel"/>
    <w:tmpl w:val="A3AA5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07E34"/>
    <w:multiLevelType w:val="hybridMultilevel"/>
    <w:tmpl w:val="C1489B4E"/>
    <w:lvl w:ilvl="0" w:tplc="FFFFFFFF">
      <w:start w:val="1"/>
      <w:numFmt w:val="decimal"/>
      <w:lvlText w:val="Observation %1:"/>
      <w:lvlJc w:val="right"/>
      <w:pPr>
        <w:ind w:left="360"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 w15:restartNumberingAfterBreak="0">
    <w:nsid w:val="0D825753"/>
    <w:multiLevelType w:val="hybridMultilevel"/>
    <w:tmpl w:val="8DB4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14AA4"/>
    <w:multiLevelType w:val="hybridMultilevel"/>
    <w:tmpl w:val="BAA85B70"/>
    <w:lvl w:ilvl="0" w:tplc="5178EFC0">
      <w:start w:val="1"/>
      <w:numFmt w:val="decimal"/>
      <w:lvlText w:val="Proposal %1:"/>
      <w:lvlJc w:val="right"/>
      <w:pPr>
        <w:ind w:left="6597" w:hanging="360"/>
      </w:pPr>
      <w:rPr>
        <w:rFonts w:ascii="Times New Roman" w:hAnsi="Times New Roman" w:cs="Times New Roman" w:hint="default"/>
        <w:b/>
        <w:bCs/>
        <w:i w:val="0"/>
        <w:iCs w:val="0"/>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8" w15:restartNumberingAfterBreak="0">
    <w:nsid w:val="2B7616E3"/>
    <w:multiLevelType w:val="hybridMultilevel"/>
    <w:tmpl w:val="7E1428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5D0618"/>
    <w:multiLevelType w:val="hybridMultilevel"/>
    <w:tmpl w:val="52223872"/>
    <w:lvl w:ilvl="0" w:tplc="04090001">
      <w:start w:val="1"/>
      <w:numFmt w:val="bullet"/>
      <w:lvlText w:val=""/>
      <w:lvlJc w:val="left"/>
      <w:pPr>
        <w:ind w:left="1814" w:hanging="360"/>
      </w:pPr>
      <w:rPr>
        <w:rFonts w:ascii="Symbol" w:hAnsi="Symbol" w:hint="default"/>
      </w:rPr>
    </w:lvl>
    <w:lvl w:ilvl="1" w:tplc="04090003">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6D1F11"/>
    <w:multiLevelType w:val="multilevel"/>
    <w:tmpl w:val="2582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2D7695"/>
    <w:multiLevelType w:val="hybridMultilevel"/>
    <w:tmpl w:val="115C3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B5F38"/>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D2DA7"/>
    <w:multiLevelType w:val="hybridMultilevel"/>
    <w:tmpl w:val="4B5ECE8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2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FF6418"/>
    <w:multiLevelType w:val="hybridMultilevel"/>
    <w:tmpl w:val="55CCF226"/>
    <w:lvl w:ilvl="0" w:tplc="FFFFFFFF">
      <w:start w:val="1"/>
      <w:numFmt w:val="decimal"/>
      <w:lvlText w:val="Proposal %1:"/>
      <w:lvlJc w:val="right"/>
      <w:pPr>
        <w:ind w:left="1212" w:hanging="360"/>
      </w:pPr>
      <w:rPr>
        <w:rFonts w:ascii="Times New Roman" w:hAnsi="Times New Roman" w:cs="Times New Roman" w:hint="default"/>
        <w:b/>
        <w:bCs/>
        <w:sz w:val="20"/>
        <w:szCs w:val="20"/>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6BAE5307"/>
    <w:multiLevelType w:val="hybridMultilevel"/>
    <w:tmpl w:val="C1489B4E"/>
    <w:lvl w:ilvl="0" w:tplc="FFFFFFFF">
      <w:start w:val="1"/>
      <w:numFmt w:val="decimal"/>
      <w:lvlText w:val="Observation %1:"/>
      <w:lvlJc w:val="right"/>
      <w:pPr>
        <w:ind w:left="360"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5" w15:restartNumberingAfterBreak="0">
    <w:nsid w:val="712B4199"/>
    <w:multiLevelType w:val="hybridMultilevel"/>
    <w:tmpl w:val="946EEE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70974D7"/>
    <w:multiLevelType w:val="hybridMultilevel"/>
    <w:tmpl w:val="5E3CB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72AFC"/>
    <w:multiLevelType w:val="hybridMultilevel"/>
    <w:tmpl w:val="77DC95A8"/>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911961443">
    <w:abstractNumId w:val="10"/>
  </w:num>
  <w:num w:numId="2" w16cid:durableId="357124585">
    <w:abstractNumId w:val="12"/>
  </w:num>
  <w:num w:numId="3" w16cid:durableId="1559780918">
    <w:abstractNumId w:val="4"/>
  </w:num>
  <w:num w:numId="4" w16cid:durableId="1547567976">
    <w:abstractNumId w:val="11"/>
  </w:num>
  <w:num w:numId="5" w16cid:durableId="1943226331">
    <w:abstractNumId w:val="21"/>
  </w:num>
  <w:num w:numId="6" w16cid:durableId="1399013501">
    <w:abstractNumId w:val="9"/>
  </w:num>
  <w:num w:numId="7" w16cid:durableId="628828264">
    <w:abstractNumId w:val="20"/>
  </w:num>
  <w:num w:numId="8" w16cid:durableId="1607346374">
    <w:abstractNumId w:val="5"/>
  </w:num>
  <w:num w:numId="9" w16cid:durableId="2079159336">
    <w:abstractNumId w:val="18"/>
  </w:num>
  <w:num w:numId="10" w16cid:durableId="932132676">
    <w:abstractNumId w:val="23"/>
  </w:num>
  <w:num w:numId="11" w16cid:durableId="1623030324">
    <w:abstractNumId w:val="26"/>
  </w:num>
  <w:num w:numId="12" w16cid:durableId="1117872589">
    <w:abstractNumId w:val="19"/>
  </w:num>
  <w:num w:numId="13" w16cid:durableId="747845651">
    <w:abstractNumId w:val="27"/>
  </w:num>
  <w:num w:numId="14" w16cid:durableId="1349257284">
    <w:abstractNumId w:val="14"/>
  </w:num>
  <w:num w:numId="15" w16cid:durableId="1953397393">
    <w:abstractNumId w:val="22"/>
  </w:num>
  <w:num w:numId="1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476292285">
    <w:abstractNumId w:val="6"/>
  </w:num>
  <w:num w:numId="18" w16cid:durableId="936720203">
    <w:abstractNumId w:val="3"/>
  </w:num>
  <w:num w:numId="19" w16cid:durableId="153254754">
    <w:abstractNumId w:val="24"/>
  </w:num>
  <w:num w:numId="20" w16cid:durableId="1154569971">
    <w:abstractNumId w:val="7"/>
  </w:num>
  <w:num w:numId="21" w16cid:durableId="1263799634">
    <w:abstractNumId w:val="8"/>
  </w:num>
  <w:num w:numId="22" w16cid:durableId="406267670">
    <w:abstractNumId w:val="13"/>
  </w:num>
  <w:num w:numId="23" w16cid:durableId="1161579431">
    <w:abstractNumId w:val="1"/>
  </w:num>
  <w:num w:numId="24" w16cid:durableId="756632739">
    <w:abstractNumId w:val="17"/>
  </w:num>
  <w:num w:numId="25" w16cid:durableId="2081098922">
    <w:abstractNumId w:val="2"/>
  </w:num>
  <w:num w:numId="26" w16cid:durableId="1485314856">
    <w:abstractNumId w:val="25"/>
  </w:num>
  <w:num w:numId="27" w16cid:durableId="1031108530">
    <w:abstractNumId w:val="16"/>
  </w:num>
  <w:num w:numId="28" w16cid:durableId="26819993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7E9"/>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1F98"/>
    <w:rsid w:val="00012505"/>
    <w:rsid w:val="00012685"/>
    <w:rsid w:val="000129F4"/>
    <w:rsid w:val="00012C4F"/>
    <w:rsid w:val="000131D1"/>
    <w:rsid w:val="00013455"/>
    <w:rsid w:val="000134E3"/>
    <w:rsid w:val="00013632"/>
    <w:rsid w:val="00013F5E"/>
    <w:rsid w:val="0001403F"/>
    <w:rsid w:val="00014471"/>
    <w:rsid w:val="0001487F"/>
    <w:rsid w:val="00014F35"/>
    <w:rsid w:val="000150DA"/>
    <w:rsid w:val="00015B29"/>
    <w:rsid w:val="00015EE0"/>
    <w:rsid w:val="00015F98"/>
    <w:rsid w:val="000166AC"/>
    <w:rsid w:val="00016E96"/>
    <w:rsid w:val="00017B7F"/>
    <w:rsid w:val="00017EDA"/>
    <w:rsid w:val="0002005B"/>
    <w:rsid w:val="0002016C"/>
    <w:rsid w:val="0002060C"/>
    <w:rsid w:val="00020B00"/>
    <w:rsid w:val="00020E85"/>
    <w:rsid w:val="00020EE3"/>
    <w:rsid w:val="000212A5"/>
    <w:rsid w:val="000218B6"/>
    <w:rsid w:val="00022B8C"/>
    <w:rsid w:val="00022E4B"/>
    <w:rsid w:val="00023522"/>
    <w:rsid w:val="00023742"/>
    <w:rsid w:val="00024AEF"/>
    <w:rsid w:val="00024EA2"/>
    <w:rsid w:val="00025983"/>
    <w:rsid w:val="0002693F"/>
    <w:rsid w:val="00026C4B"/>
    <w:rsid w:val="00026C65"/>
    <w:rsid w:val="0002730E"/>
    <w:rsid w:val="00027755"/>
    <w:rsid w:val="00027864"/>
    <w:rsid w:val="0002789E"/>
    <w:rsid w:val="00030048"/>
    <w:rsid w:val="00030303"/>
    <w:rsid w:val="0003072D"/>
    <w:rsid w:val="000314CD"/>
    <w:rsid w:val="00031DEF"/>
    <w:rsid w:val="00033303"/>
    <w:rsid w:val="0003332B"/>
    <w:rsid w:val="00033544"/>
    <w:rsid w:val="00033B65"/>
    <w:rsid w:val="0003411D"/>
    <w:rsid w:val="0003479E"/>
    <w:rsid w:val="00034892"/>
    <w:rsid w:val="00035691"/>
    <w:rsid w:val="0003657B"/>
    <w:rsid w:val="0003767C"/>
    <w:rsid w:val="00040833"/>
    <w:rsid w:val="00040F4F"/>
    <w:rsid w:val="000412A8"/>
    <w:rsid w:val="0004132D"/>
    <w:rsid w:val="000419C6"/>
    <w:rsid w:val="00041A68"/>
    <w:rsid w:val="00041C9D"/>
    <w:rsid w:val="000425D8"/>
    <w:rsid w:val="0004294F"/>
    <w:rsid w:val="00042EF6"/>
    <w:rsid w:val="000437DE"/>
    <w:rsid w:val="00044CFA"/>
    <w:rsid w:val="000454E0"/>
    <w:rsid w:val="00045654"/>
    <w:rsid w:val="0004584D"/>
    <w:rsid w:val="000459C7"/>
    <w:rsid w:val="00045A5E"/>
    <w:rsid w:val="00046630"/>
    <w:rsid w:val="0004683A"/>
    <w:rsid w:val="00046C80"/>
    <w:rsid w:val="00047BE6"/>
    <w:rsid w:val="00050112"/>
    <w:rsid w:val="0005018A"/>
    <w:rsid w:val="00050276"/>
    <w:rsid w:val="00050466"/>
    <w:rsid w:val="000505CC"/>
    <w:rsid w:val="000511F9"/>
    <w:rsid w:val="00051B32"/>
    <w:rsid w:val="0005230E"/>
    <w:rsid w:val="00052850"/>
    <w:rsid w:val="000528A2"/>
    <w:rsid w:val="00052BBA"/>
    <w:rsid w:val="00053439"/>
    <w:rsid w:val="00053588"/>
    <w:rsid w:val="00054B05"/>
    <w:rsid w:val="00054D9D"/>
    <w:rsid w:val="00055676"/>
    <w:rsid w:val="00056544"/>
    <w:rsid w:val="00056BDE"/>
    <w:rsid w:val="00057547"/>
    <w:rsid w:val="00060C5B"/>
    <w:rsid w:val="00060D8E"/>
    <w:rsid w:val="0006136C"/>
    <w:rsid w:val="00061C06"/>
    <w:rsid w:val="00062159"/>
    <w:rsid w:val="000638E7"/>
    <w:rsid w:val="00063D9E"/>
    <w:rsid w:val="00064037"/>
    <w:rsid w:val="000645DA"/>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2AA5"/>
    <w:rsid w:val="00083800"/>
    <w:rsid w:val="0008398D"/>
    <w:rsid w:val="00083EA4"/>
    <w:rsid w:val="0008460D"/>
    <w:rsid w:val="00084A65"/>
    <w:rsid w:val="0008559A"/>
    <w:rsid w:val="00085817"/>
    <w:rsid w:val="00085A2D"/>
    <w:rsid w:val="00086C74"/>
    <w:rsid w:val="00087F24"/>
    <w:rsid w:val="000900E5"/>
    <w:rsid w:val="000902C2"/>
    <w:rsid w:val="000905D6"/>
    <w:rsid w:val="00090989"/>
    <w:rsid w:val="0009099E"/>
    <w:rsid w:val="00090E05"/>
    <w:rsid w:val="0009121C"/>
    <w:rsid w:val="00091A23"/>
    <w:rsid w:val="00091A92"/>
    <w:rsid w:val="0009232C"/>
    <w:rsid w:val="00092B54"/>
    <w:rsid w:val="000933BE"/>
    <w:rsid w:val="00093C49"/>
    <w:rsid w:val="00095178"/>
    <w:rsid w:val="00095A80"/>
    <w:rsid w:val="00095A87"/>
    <w:rsid w:val="0009607C"/>
    <w:rsid w:val="000973E1"/>
    <w:rsid w:val="00097700"/>
    <w:rsid w:val="0009799E"/>
    <w:rsid w:val="00097A6D"/>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5A1E"/>
    <w:rsid w:val="000A65AD"/>
    <w:rsid w:val="000A6A23"/>
    <w:rsid w:val="000A7BC5"/>
    <w:rsid w:val="000B081C"/>
    <w:rsid w:val="000B0C45"/>
    <w:rsid w:val="000B13E1"/>
    <w:rsid w:val="000B16DB"/>
    <w:rsid w:val="000B1BC0"/>
    <w:rsid w:val="000B1C5E"/>
    <w:rsid w:val="000B2282"/>
    <w:rsid w:val="000B27E9"/>
    <w:rsid w:val="000B2A11"/>
    <w:rsid w:val="000B2A5B"/>
    <w:rsid w:val="000B2D1C"/>
    <w:rsid w:val="000B32FC"/>
    <w:rsid w:val="000B3B91"/>
    <w:rsid w:val="000B4207"/>
    <w:rsid w:val="000B4B1B"/>
    <w:rsid w:val="000B50C3"/>
    <w:rsid w:val="000B590E"/>
    <w:rsid w:val="000B5AC9"/>
    <w:rsid w:val="000B5F0A"/>
    <w:rsid w:val="000B6157"/>
    <w:rsid w:val="000B6865"/>
    <w:rsid w:val="000B6D65"/>
    <w:rsid w:val="000B7181"/>
    <w:rsid w:val="000B71B0"/>
    <w:rsid w:val="000B743C"/>
    <w:rsid w:val="000C0450"/>
    <w:rsid w:val="000C1D59"/>
    <w:rsid w:val="000C260B"/>
    <w:rsid w:val="000C28C9"/>
    <w:rsid w:val="000C2B09"/>
    <w:rsid w:val="000C2E60"/>
    <w:rsid w:val="000C30CF"/>
    <w:rsid w:val="000C3850"/>
    <w:rsid w:val="000C3B69"/>
    <w:rsid w:val="000C4CC0"/>
    <w:rsid w:val="000C501D"/>
    <w:rsid w:val="000C5348"/>
    <w:rsid w:val="000C54CB"/>
    <w:rsid w:val="000C5B5B"/>
    <w:rsid w:val="000C5CBA"/>
    <w:rsid w:val="000C686C"/>
    <w:rsid w:val="000C731A"/>
    <w:rsid w:val="000C74BA"/>
    <w:rsid w:val="000C7531"/>
    <w:rsid w:val="000C7BA7"/>
    <w:rsid w:val="000C7C3F"/>
    <w:rsid w:val="000D025B"/>
    <w:rsid w:val="000D0A29"/>
    <w:rsid w:val="000D0BD6"/>
    <w:rsid w:val="000D0C61"/>
    <w:rsid w:val="000D0CCA"/>
    <w:rsid w:val="000D0E77"/>
    <w:rsid w:val="000D1440"/>
    <w:rsid w:val="000D22C2"/>
    <w:rsid w:val="000D27AD"/>
    <w:rsid w:val="000D29D1"/>
    <w:rsid w:val="000D2B0A"/>
    <w:rsid w:val="000D2C96"/>
    <w:rsid w:val="000D3286"/>
    <w:rsid w:val="000D344D"/>
    <w:rsid w:val="000D40E7"/>
    <w:rsid w:val="000D48F1"/>
    <w:rsid w:val="000D584F"/>
    <w:rsid w:val="000D598D"/>
    <w:rsid w:val="000D6058"/>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262"/>
    <w:rsid w:val="000E53AB"/>
    <w:rsid w:val="000E5716"/>
    <w:rsid w:val="000E5E96"/>
    <w:rsid w:val="000E6337"/>
    <w:rsid w:val="000E705F"/>
    <w:rsid w:val="000E738C"/>
    <w:rsid w:val="000E7A79"/>
    <w:rsid w:val="000F15B2"/>
    <w:rsid w:val="000F19DE"/>
    <w:rsid w:val="000F20FF"/>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578"/>
    <w:rsid w:val="0010170B"/>
    <w:rsid w:val="00101C4F"/>
    <w:rsid w:val="0010237F"/>
    <w:rsid w:val="00102C9F"/>
    <w:rsid w:val="00103080"/>
    <w:rsid w:val="0010331B"/>
    <w:rsid w:val="00103FC9"/>
    <w:rsid w:val="001053A8"/>
    <w:rsid w:val="001068D2"/>
    <w:rsid w:val="001069F2"/>
    <w:rsid w:val="00106A1B"/>
    <w:rsid w:val="001103BD"/>
    <w:rsid w:val="00110A7A"/>
    <w:rsid w:val="00111208"/>
    <w:rsid w:val="001115E4"/>
    <w:rsid w:val="00111808"/>
    <w:rsid w:val="00112037"/>
    <w:rsid w:val="001120F7"/>
    <w:rsid w:val="00112220"/>
    <w:rsid w:val="0011339F"/>
    <w:rsid w:val="00113A1D"/>
    <w:rsid w:val="00113B8F"/>
    <w:rsid w:val="00113CE9"/>
    <w:rsid w:val="00113E13"/>
    <w:rsid w:val="00113EC8"/>
    <w:rsid w:val="00114349"/>
    <w:rsid w:val="0011438D"/>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1CC"/>
    <w:rsid w:val="00131583"/>
    <w:rsid w:val="00131837"/>
    <w:rsid w:val="00131890"/>
    <w:rsid w:val="00131A82"/>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E40"/>
    <w:rsid w:val="00141F08"/>
    <w:rsid w:val="00141FF2"/>
    <w:rsid w:val="0014287A"/>
    <w:rsid w:val="00142DE2"/>
    <w:rsid w:val="00144C87"/>
    <w:rsid w:val="00144FBA"/>
    <w:rsid w:val="001465FE"/>
    <w:rsid w:val="001467B1"/>
    <w:rsid w:val="00146EE0"/>
    <w:rsid w:val="00147276"/>
    <w:rsid w:val="00147B20"/>
    <w:rsid w:val="00147D24"/>
    <w:rsid w:val="00147DD6"/>
    <w:rsid w:val="00150175"/>
    <w:rsid w:val="001502C8"/>
    <w:rsid w:val="00150F90"/>
    <w:rsid w:val="00151011"/>
    <w:rsid w:val="00151224"/>
    <w:rsid w:val="0015130F"/>
    <w:rsid w:val="00151DB3"/>
    <w:rsid w:val="00152FD4"/>
    <w:rsid w:val="001532BA"/>
    <w:rsid w:val="001532DB"/>
    <w:rsid w:val="00153FED"/>
    <w:rsid w:val="001543BF"/>
    <w:rsid w:val="00154D00"/>
    <w:rsid w:val="00155A77"/>
    <w:rsid w:val="00155BFD"/>
    <w:rsid w:val="00156ABA"/>
    <w:rsid w:val="00157390"/>
    <w:rsid w:val="00157B08"/>
    <w:rsid w:val="00160998"/>
    <w:rsid w:val="00160CD6"/>
    <w:rsid w:val="00160F5F"/>
    <w:rsid w:val="001613B1"/>
    <w:rsid w:val="00161EF0"/>
    <w:rsid w:val="00162308"/>
    <w:rsid w:val="0016297C"/>
    <w:rsid w:val="001629FF"/>
    <w:rsid w:val="00162AC0"/>
    <w:rsid w:val="00163087"/>
    <w:rsid w:val="00163155"/>
    <w:rsid w:val="0016316A"/>
    <w:rsid w:val="00163539"/>
    <w:rsid w:val="001637BF"/>
    <w:rsid w:val="001637F8"/>
    <w:rsid w:val="0016381F"/>
    <w:rsid w:val="00163D1D"/>
    <w:rsid w:val="00164171"/>
    <w:rsid w:val="00164E58"/>
    <w:rsid w:val="00165033"/>
    <w:rsid w:val="00165926"/>
    <w:rsid w:val="001665EB"/>
    <w:rsid w:val="00166D4C"/>
    <w:rsid w:val="00166E93"/>
    <w:rsid w:val="001670EA"/>
    <w:rsid w:val="001674A0"/>
    <w:rsid w:val="00170464"/>
    <w:rsid w:val="00170924"/>
    <w:rsid w:val="00170A50"/>
    <w:rsid w:val="00171287"/>
    <w:rsid w:val="00171552"/>
    <w:rsid w:val="001717A0"/>
    <w:rsid w:val="00171EF1"/>
    <w:rsid w:val="001732F1"/>
    <w:rsid w:val="00173D77"/>
    <w:rsid w:val="00174FFD"/>
    <w:rsid w:val="0017542C"/>
    <w:rsid w:val="00175766"/>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8E8"/>
    <w:rsid w:val="001829C8"/>
    <w:rsid w:val="00182D5E"/>
    <w:rsid w:val="00183C19"/>
    <w:rsid w:val="00184239"/>
    <w:rsid w:val="001859F7"/>
    <w:rsid w:val="00185D22"/>
    <w:rsid w:val="001865F6"/>
    <w:rsid w:val="00186715"/>
    <w:rsid w:val="00186904"/>
    <w:rsid w:val="00186B0A"/>
    <w:rsid w:val="0018703E"/>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2C5"/>
    <w:rsid w:val="001B18A7"/>
    <w:rsid w:val="001B244E"/>
    <w:rsid w:val="001B2762"/>
    <w:rsid w:val="001B36FC"/>
    <w:rsid w:val="001B38EE"/>
    <w:rsid w:val="001B3A31"/>
    <w:rsid w:val="001B3D79"/>
    <w:rsid w:val="001B3D92"/>
    <w:rsid w:val="001B3DC3"/>
    <w:rsid w:val="001B41ED"/>
    <w:rsid w:val="001B4607"/>
    <w:rsid w:val="001B4BF5"/>
    <w:rsid w:val="001B525C"/>
    <w:rsid w:val="001B569A"/>
    <w:rsid w:val="001B590C"/>
    <w:rsid w:val="001B7B51"/>
    <w:rsid w:val="001B7E0C"/>
    <w:rsid w:val="001C00D5"/>
    <w:rsid w:val="001C0116"/>
    <w:rsid w:val="001C0665"/>
    <w:rsid w:val="001C0674"/>
    <w:rsid w:val="001C0945"/>
    <w:rsid w:val="001C0F34"/>
    <w:rsid w:val="001C1405"/>
    <w:rsid w:val="001C14CF"/>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5AED"/>
    <w:rsid w:val="001D6050"/>
    <w:rsid w:val="001D6085"/>
    <w:rsid w:val="001D753C"/>
    <w:rsid w:val="001D7CA4"/>
    <w:rsid w:val="001D7E58"/>
    <w:rsid w:val="001E0425"/>
    <w:rsid w:val="001E12DF"/>
    <w:rsid w:val="001E13B3"/>
    <w:rsid w:val="001E21D3"/>
    <w:rsid w:val="001E2DB8"/>
    <w:rsid w:val="001E30A0"/>
    <w:rsid w:val="001E33BC"/>
    <w:rsid w:val="001E34C3"/>
    <w:rsid w:val="001E3C91"/>
    <w:rsid w:val="001E3DE1"/>
    <w:rsid w:val="001E4417"/>
    <w:rsid w:val="001E4D0C"/>
    <w:rsid w:val="001E4D4F"/>
    <w:rsid w:val="001E54F9"/>
    <w:rsid w:val="001E57CF"/>
    <w:rsid w:val="001E5981"/>
    <w:rsid w:val="001E5EFA"/>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07F"/>
    <w:rsid w:val="001F21BC"/>
    <w:rsid w:val="001F22D5"/>
    <w:rsid w:val="001F23BD"/>
    <w:rsid w:val="001F2450"/>
    <w:rsid w:val="001F2BA6"/>
    <w:rsid w:val="001F34DA"/>
    <w:rsid w:val="001F3550"/>
    <w:rsid w:val="001F3C10"/>
    <w:rsid w:val="001F4CAF"/>
    <w:rsid w:val="001F4DAC"/>
    <w:rsid w:val="001F5019"/>
    <w:rsid w:val="001F51C5"/>
    <w:rsid w:val="001F5DE0"/>
    <w:rsid w:val="001F5E8F"/>
    <w:rsid w:val="001F60CF"/>
    <w:rsid w:val="001F65B0"/>
    <w:rsid w:val="001F67AA"/>
    <w:rsid w:val="001F6AFD"/>
    <w:rsid w:val="001F738D"/>
    <w:rsid w:val="001F74C5"/>
    <w:rsid w:val="001F7599"/>
    <w:rsid w:val="001F7791"/>
    <w:rsid w:val="001F7FC1"/>
    <w:rsid w:val="00200E0E"/>
    <w:rsid w:val="0020148F"/>
    <w:rsid w:val="0020175E"/>
    <w:rsid w:val="002028B2"/>
    <w:rsid w:val="0020330E"/>
    <w:rsid w:val="00203445"/>
    <w:rsid w:val="00203CEB"/>
    <w:rsid w:val="00204272"/>
    <w:rsid w:val="00204428"/>
    <w:rsid w:val="00204670"/>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0CB"/>
    <w:rsid w:val="00207546"/>
    <w:rsid w:val="002075E0"/>
    <w:rsid w:val="00207D62"/>
    <w:rsid w:val="00210309"/>
    <w:rsid w:val="00210D27"/>
    <w:rsid w:val="00210E36"/>
    <w:rsid w:val="002114E9"/>
    <w:rsid w:val="00211519"/>
    <w:rsid w:val="00211B15"/>
    <w:rsid w:val="00211B55"/>
    <w:rsid w:val="0021224B"/>
    <w:rsid w:val="00212950"/>
    <w:rsid w:val="00212FB5"/>
    <w:rsid w:val="00212FB8"/>
    <w:rsid w:val="00213709"/>
    <w:rsid w:val="00213C6C"/>
    <w:rsid w:val="00213CB7"/>
    <w:rsid w:val="00214024"/>
    <w:rsid w:val="002142BF"/>
    <w:rsid w:val="002144EF"/>
    <w:rsid w:val="002149AF"/>
    <w:rsid w:val="00214A86"/>
    <w:rsid w:val="00214DD4"/>
    <w:rsid w:val="002150C2"/>
    <w:rsid w:val="0021561D"/>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4C"/>
    <w:rsid w:val="0022687C"/>
    <w:rsid w:val="00226981"/>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0B0"/>
    <w:rsid w:val="0023439A"/>
    <w:rsid w:val="002348B6"/>
    <w:rsid w:val="00234E13"/>
    <w:rsid w:val="0023510E"/>
    <w:rsid w:val="00235949"/>
    <w:rsid w:val="00236450"/>
    <w:rsid w:val="002364F0"/>
    <w:rsid w:val="002370D6"/>
    <w:rsid w:val="0023765A"/>
    <w:rsid w:val="00237921"/>
    <w:rsid w:val="00237D76"/>
    <w:rsid w:val="00240342"/>
    <w:rsid w:val="00241311"/>
    <w:rsid w:val="002418E8"/>
    <w:rsid w:val="00241914"/>
    <w:rsid w:val="00242C95"/>
    <w:rsid w:val="00242E22"/>
    <w:rsid w:val="0024336B"/>
    <w:rsid w:val="00243B1A"/>
    <w:rsid w:val="00243F8B"/>
    <w:rsid w:val="00244194"/>
    <w:rsid w:val="002441EF"/>
    <w:rsid w:val="0024424F"/>
    <w:rsid w:val="0024441A"/>
    <w:rsid w:val="00244D25"/>
    <w:rsid w:val="00244D28"/>
    <w:rsid w:val="00245689"/>
    <w:rsid w:val="00245720"/>
    <w:rsid w:val="00245A6F"/>
    <w:rsid w:val="00245FD5"/>
    <w:rsid w:val="002468F1"/>
    <w:rsid w:val="0024753F"/>
    <w:rsid w:val="00247754"/>
    <w:rsid w:val="002477DF"/>
    <w:rsid w:val="002503A8"/>
    <w:rsid w:val="00250668"/>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584"/>
    <w:rsid w:val="00260AEE"/>
    <w:rsid w:val="002612B1"/>
    <w:rsid w:val="00261D76"/>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557"/>
    <w:rsid w:val="00265612"/>
    <w:rsid w:val="00265D91"/>
    <w:rsid w:val="00265FF8"/>
    <w:rsid w:val="002667A8"/>
    <w:rsid w:val="00267587"/>
    <w:rsid w:val="002675C8"/>
    <w:rsid w:val="00267760"/>
    <w:rsid w:val="00267A90"/>
    <w:rsid w:val="002701DE"/>
    <w:rsid w:val="0027079E"/>
    <w:rsid w:val="00270D95"/>
    <w:rsid w:val="00271589"/>
    <w:rsid w:val="00271798"/>
    <w:rsid w:val="00273177"/>
    <w:rsid w:val="0027455B"/>
    <w:rsid w:val="00274992"/>
    <w:rsid w:val="00274E3D"/>
    <w:rsid w:val="00275074"/>
    <w:rsid w:val="002763E9"/>
    <w:rsid w:val="00276541"/>
    <w:rsid w:val="002765D9"/>
    <w:rsid w:val="00276736"/>
    <w:rsid w:val="00276761"/>
    <w:rsid w:val="00276F4E"/>
    <w:rsid w:val="0027773D"/>
    <w:rsid w:val="002778BD"/>
    <w:rsid w:val="00280674"/>
    <w:rsid w:val="002815FA"/>
    <w:rsid w:val="0028202C"/>
    <w:rsid w:val="002824C2"/>
    <w:rsid w:val="00282529"/>
    <w:rsid w:val="0028372E"/>
    <w:rsid w:val="00284E32"/>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11B"/>
    <w:rsid w:val="002974C8"/>
    <w:rsid w:val="00297926"/>
    <w:rsid w:val="00297AC9"/>
    <w:rsid w:val="00297B5F"/>
    <w:rsid w:val="002A02C9"/>
    <w:rsid w:val="002A0D18"/>
    <w:rsid w:val="002A1062"/>
    <w:rsid w:val="002A2012"/>
    <w:rsid w:val="002A2413"/>
    <w:rsid w:val="002A255A"/>
    <w:rsid w:val="002A27F3"/>
    <w:rsid w:val="002A2A1C"/>
    <w:rsid w:val="002A2F5E"/>
    <w:rsid w:val="002A352A"/>
    <w:rsid w:val="002A36DD"/>
    <w:rsid w:val="002A3D40"/>
    <w:rsid w:val="002A607D"/>
    <w:rsid w:val="002A6107"/>
    <w:rsid w:val="002A70DF"/>
    <w:rsid w:val="002B0456"/>
    <w:rsid w:val="002B049B"/>
    <w:rsid w:val="002B0EB1"/>
    <w:rsid w:val="002B132E"/>
    <w:rsid w:val="002B1499"/>
    <w:rsid w:val="002B2813"/>
    <w:rsid w:val="002B2D29"/>
    <w:rsid w:val="002B34CB"/>
    <w:rsid w:val="002B3B31"/>
    <w:rsid w:val="002B3BBD"/>
    <w:rsid w:val="002B5C81"/>
    <w:rsid w:val="002B6030"/>
    <w:rsid w:val="002B6255"/>
    <w:rsid w:val="002B694C"/>
    <w:rsid w:val="002B7556"/>
    <w:rsid w:val="002C082D"/>
    <w:rsid w:val="002C0BE3"/>
    <w:rsid w:val="002C0C4B"/>
    <w:rsid w:val="002C1ED3"/>
    <w:rsid w:val="002C1EEA"/>
    <w:rsid w:val="002C2553"/>
    <w:rsid w:val="002C39AA"/>
    <w:rsid w:val="002C3B7B"/>
    <w:rsid w:val="002C4406"/>
    <w:rsid w:val="002C47AD"/>
    <w:rsid w:val="002C4D5E"/>
    <w:rsid w:val="002C50EC"/>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17FB"/>
    <w:rsid w:val="002D2010"/>
    <w:rsid w:val="002D2086"/>
    <w:rsid w:val="002D365F"/>
    <w:rsid w:val="002D3FFD"/>
    <w:rsid w:val="002D46DB"/>
    <w:rsid w:val="002D4A64"/>
    <w:rsid w:val="002D51DF"/>
    <w:rsid w:val="002D58AB"/>
    <w:rsid w:val="002D6892"/>
    <w:rsid w:val="002D68C2"/>
    <w:rsid w:val="002D6BD8"/>
    <w:rsid w:val="002D7806"/>
    <w:rsid w:val="002D7C86"/>
    <w:rsid w:val="002E0692"/>
    <w:rsid w:val="002E0C3B"/>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564"/>
    <w:rsid w:val="002E563B"/>
    <w:rsid w:val="002E62D2"/>
    <w:rsid w:val="002E6338"/>
    <w:rsid w:val="002E734F"/>
    <w:rsid w:val="002E74AF"/>
    <w:rsid w:val="002E758C"/>
    <w:rsid w:val="002E76B8"/>
    <w:rsid w:val="002E78E3"/>
    <w:rsid w:val="002E7ABC"/>
    <w:rsid w:val="002E7E38"/>
    <w:rsid w:val="002F0913"/>
    <w:rsid w:val="002F0A33"/>
    <w:rsid w:val="002F0ACD"/>
    <w:rsid w:val="002F1038"/>
    <w:rsid w:val="002F22FF"/>
    <w:rsid w:val="002F2D8F"/>
    <w:rsid w:val="002F372C"/>
    <w:rsid w:val="002F453E"/>
    <w:rsid w:val="002F5131"/>
    <w:rsid w:val="002F558E"/>
    <w:rsid w:val="002F55BB"/>
    <w:rsid w:val="002F5BE4"/>
    <w:rsid w:val="002F695B"/>
    <w:rsid w:val="002F6CCE"/>
    <w:rsid w:val="002F6CE9"/>
    <w:rsid w:val="002F7022"/>
    <w:rsid w:val="002F72DA"/>
    <w:rsid w:val="002F76B1"/>
    <w:rsid w:val="002F7D66"/>
    <w:rsid w:val="002F7DBE"/>
    <w:rsid w:val="00300579"/>
    <w:rsid w:val="0030090B"/>
    <w:rsid w:val="003019CD"/>
    <w:rsid w:val="003025F3"/>
    <w:rsid w:val="00302AE8"/>
    <w:rsid w:val="00302BB1"/>
    <w:rsid w:val="00302C1A"/>
    <w:rsid w:val="003030F0"/>
    <w:rsid w:val="00303967"/>
    <w:rsid w:val="00303F0C"/>
    <w:rsid w:val="0030404B"/>
    <w:rsid w:val="00304055"/>
    <w:rsid w:val="00304210"/>
    <w:rsid w:val="003047A9"/>
    <w:rsid w:val="003048D7"/>
    <w:rsid w:val="00304A1B"/>
    <w:rsid w:val="00304AD2"/>
    <w:rsid w:val="00304BD5"/>
    <w:rsid w:val="00304EAA"/>
    <w:rsid w:val="00305297"/>
    <w:rsid w:val="003052E2"/>
    <w:rsid w:val="003056A5"/>
    <w:rsid w:val="003062C4"/>
    <w:rsid w:val="003062E6"/>
    <w:rsid w:val="00306403"/>
    <w:rsid w:val="003068B6"/>
    <w:rsid w:val="00306B52"/>
    <w:rsid w:val="00306B9B"/>
    <w:rsid w:val="003070D1"/>
    <w:rsid w:val="003071F6"/>
    <w:rsid w:val="00307AAF"/>
    <w:rsid w:val="00307FE0"/>
    <w:rsid w:val="00310447"/>
    <w:rsid w:val="003105C5"/>
    <w:rsid w:val="003107EB"/>
    <w:rsid w:val="00310E66"/>
    <w:rsid w:val="00311C08"/>
    <w:rsid w:val="003125E0"/>
    <w:rsid w:val="00312ECE"/>
    <w:rsid w:val="0031393C"/>
    <w:rsid w:val="00313CB0"/>
    <w:rsid w:val="00313F96"/>
    <w:rsid w:val="00314122"/>
    <w:rsid w:val="00314818"/>
    <w:rsid w:val="00314B0A"/>
    <w:rsid w:val="00314FD8"/>
    <w:rsid w:val="003150CE"/>
    <w:rsid w:val="003151CC"/>
    <w:rsid w:val="00315AAB"/>
    <w:rsid w:val="00316124"/>
    <w:rsid w:val="003175E1"/>
    <w:rsid w:val="003176EC"/>
    <w:rsid w:val="00320299"/>
    <w:rsid w:val="00320932"/>
    <w:rsid w:val="00320D0D"/>
    <w:rsid w:val="00321154"/>
    <w:rsid w:val="003211B0"/>
    <w:rsid w:val="00321439"/>
    <w:rsid w:val="00321AE2"/>
    <w:rsid w:val="00321EDA"/>
    <w:rsid w:val="003224AA"/>
    <w:rsid w:val="003224E7"/>
    <w:rsid w:val="0032298A"/>
    <w:rsid w:val="003237BA"/>
    <w:rsid w:val="003239D1"/>
    <w:rsid w:val="00324324"/>
    <w:rsid w:val="00324DDC"/>
    <w:rsid w:val="003251B4"/>
    <w:rsid w:val="003251B6"/>
    <w:rsid w:val="00325A23"/>
    <w:rsid w:val="00325BCC"/>
    <w:rsid w:val="00325D7A"/>
    <w:rsid w:val="00325E66"/>
    <w:rsid w:val="00326145"/>
    <w:rsid w:val="003262F7"/>
    <w:rsid w:val="00327163"/>
    <w:rsid w:val="003272E0"/>
    <w:rsid w:val="00327305"/>
    <w:rsid w:val="00327531"/>
    <w:rsid w:val="00330187"/>
    <w:rsid w:val="00331C77"/>
    <w:rsid w:val="00331DB6"/>
    <w:rsid w:val="00331E4B"/>
    <w:rsid w:val="00331F96"/>
    <w:rsid w:val="00332B55"/>
    <w:rsid w:val="00332BC4"/>
    <w:rsid w:val="003336B9"/>
    <w:rsid w:val="0033388B"/>
    <w:rsid w:val="00334428"/>
    <w:rsid w:val="0033476C"/>
    <w:rsid w:val="00334E33"/>
    <w:rsid w:val="003352ED"/>
    <w:rsid w:val="00335842"/>
    <w:rsid w:val="00335EA8"/>
    <w:rsid w:val="003363DD"/>
    <w:rsid w:val="0033647C"/>
    <w:rsid w:val="0033742F"/>
    <w:rsid w:val="00337810"/>
    <w:rsid w:val="00337D23"/>
    <w:rsid w:val="00337E1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D5C"/>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842"/>
    <w:rsid w:val="00356AB0"/>
    <w:rsid w:val="00356C0B"/>
    <w:rsid w:val="00357811"/>
    <w:rsid w:val="00357952"/>
    <w:rsid w:val="00357B9C"/>
    <w:rsid w:val="00357D49"/>
    <w:rsid w:val="00361412"/>
    <w:rsid w:val="003615CA"/>
    <w:rsid w:val="003617F5"/>
    <w:rsid w:val="003621D1"/>
    <w:rsid w:val="00362F59"/>
    <w:rsid w:val="0036302B"/>
    <w:rsid w:val="00363849"/>
    <w:rsid w:val="00363B2C"/>
    <w:rsid w:val="003642A6"/>
    <w:rsid w:val="00364763"/>
    <w:rsid w:val="003647E2"/>
    <w:rsid w:val="00365371"/>
    <w:rsid w:val="003656A8"/>
    <w:rsid w:val="00365C3D"/>
    <w:rsid w:val="00366C1B"/>
    <w:rsid w:val="003672A8"/>
    <w:rsid w:val="00367337"/>
    <w:rsid w:val="00367367"/>
    <w:rsid w:val="00367FD8"/>
    <w:rsid w:val="0037004E"/>
    <w:rsid w:val="0037012A"/>
    <w:rsid w:val="0037049D"/>
    <w:rsid w:val="00370931"/>
    <w:rsid w:val="00370B63"/>
    <w:rsid w:val="00370FCC"/>
    <w:rsid w:val="003711AF"/>
    <w:rsid w:val="0037148E"/>
    <w:rsid w:val="0037181E"/>
    <w:rsid w:val="003720BF"/>
    <w:rsid w:val="003735C6"/>
    <w:rsid w:val="0037372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1C82"/>
    <w:rsid w:val="0038214A"/>
    <w:rsid w:val="00382232"/>
    <w:rsid w:val="00382F1A"/>
    <w:rsid w:val="00382F9A"/>
    <w:rsid w:val="00383282"/>
    <w:rsid w:val="00383422"/>
    <w:rsid w:val="00383658"/>
    <w:rsid w:val="00383F1A"/>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265C"/>
    <w:rsid w:val="003935B0"/>
    <w:rsid w:val="00393E44"/>
    <w:rsid w:val="00394301"/>
    <w:rsid w:val="00394904"/>
    <w:rsid w:val="0039515D"/>
    <w:rsid w:val="00395629"/>
    <w:rsid w:val="00395E78"/>
    <w:rsid w:val="0039747B"/>
    <w:rsid w:val="00397AB6"/>
    <w:rsid w:val="00397ACA"/>
    <w:rsid w:val="003A077C"/>
    <w:rsid w:val="003A0A10"/>
    <w:rsid w:val="003A0FFE"/>
    <w:rsid w:val="003A10C3"/>
    <w:rsid w:val="003A27A9"/>
    <w:rsid w:val="003A2BB2"/>
    <w:rsid w:val="003A380F"/>
    <w:rsid w:val="003A3A46"/>
    <w:rsid w:val="003A495D"/>
    <w:rsid w:val="003A4A40"/>
    <w:rsid w:val="003A4C13"/>
    <w:rsid w:val="003A4C7C"/>
    <w:rsid w:val="003A5594"/>
    <w:rsid w:val="003A560A"/>
    <w:rsid w:val="003A5611"/>
    <w:rsid w:val="003A5844"/>
    <w:rsid w:val="003A597F"/>
    <w:rsid w:val="003A5CCC"/>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E9B"/>
    <w:rsid w:val="003B2F8D"/>
    <w:rsid w:val="003B3C64"/>
    <w:rsid w:val="003B3FC0"/>
    <w:rsid w:val="003B45AF"/>
    <w:rsid w:val="003B4FAA"/>
    <w:rsid w:val="003B547A"/>
    <w:rsid w:val="003B5A95"/>
    <w:rsid w:val="003B5D31"/>
    <w:rsid w:val="003B5EBC"/>
    <w:rsid w:val="003B6EA0"/>
    <w:rsid w:val="003B6EC0"/>
    <w:rsid w:val="003B75B9"/>
    <w:rsid w:val="003B79F5"/>
    <w:rsid w:val="003C065A"/>
    <w:rsid w:val="003C087B"/>
    <w:rsid w:val="003C0DA2"/>
    <w:rsid w:val="003C0DED"/>
    <w:rsid w:val="003C19C3"/>
    <w:rsid w:val="003C1A18"/>
    <w:rsid w:val="003C2AEE"/>
    <w:rsid w:val="003C2FE6"/>
    <w:rsid w:val="003C31DB"/>
    <w:rsid w:val="003C411F"/>
    <w:rsid w:val="003C42E6"/>
    <w:rsid w:val="003C4444"/>
    <w:rsid w:val="003C5C41"/>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2A4"/>
    <w:rsid w:val="003D232D"/>
    <w:rsid w:val="003D286B"/>
    <w:rsid w:val="003D2908"/>
    <w:rsid w:val="003D2938"/>
    <w:rsid w:val="003D35DC"/>
    <w:rsid w:val="003D3724"/>
    <w:rsid w:val="003D3FBA"/>
    <w:rsid w:val="003D402B"/>
    <w:rsid w:val="003D4967"/>
    <w:rsid w:val="003D51E3"/>
    <w:rsid w:val="003D54B0"/>
    <w:rsid w:val="003D5AA4"/>
    <w:rsid w:val="003D661A"/>
    <w:rsid w:val="003D6DC8"/>
    <w:rsid w:val="003D7597"/>
    <w:rsid w:val="003D764F"/>
    <w:rsid w:val="003D76EF"/>
    <w:rsid w:val="003D7C11"/>
    <w:rsid w:val="003E0042"/>
    <w:rsid w:val="003E0392"/>
    <w:rsid w:val="003E0667"/>
    <w:rsid w:val="003E0BCE"/>
    <w:rsid w:val="003E0DC9"/>
    <w:rsid w:val="003E0DF3"/>
    <w:rsid w:val="003E13E0"/>
    <w:rsid w:val="003E1660"/>
    <w:rsid w:val="003E1CD1"/>
    <w:rsid w:val="003E283D"/>
    <w:rsid w:val="003E2A2D"/>
    <w:rsid w:val="003E2E4B"/>
    <w:rsid w:val="003E428B"/>
    <w:rsid w:val="003E47D4"/>
    <w:rsid w:val="003E50B9"/>
    <w:rsid w:val="003E64A9"/>
    <w:rsid w:val="003E7359"/>
    <w:rsid w:val="003E7905"/>
    <w:rsid w:val="003E7DF9"/>
    <w:rsid w:val="003F0336"/>
    <w:rsid w:val="003F0349"/>
    <w:rsid w:val="003F15AC"/>
    <w:rsid w:val="003F2DB2"/>
    <w:rsid w:val="003F3FCC"/>
    <w:rsid w:val="003F4434"/>
    <w:rsid w:val="003F4B2B"/>
    <w:rsid w:val="003F5530"/>
    <w:rsid w:val="003F5547"/>
    <w:rsid w:val="003F5C40"/>
    <w:rsid w:val="003F64ED"/>
    <w:rsid w:val="003F6E12"/>
    <w:rsid w:val="003F6F8B"/>
    <w:rsid w:val="003F75ED"/>
    <w:rsid w:val="003F79B9"/>
    <w:rsid w:val="003F7FCE"/>
    <w:rsid w:val="004002B7"/>
    <w:rsid w:val="0040088C"/>
    <w:rsid w:val="00400F31"/>
    <w:rsid w:val="00401355"/>
    <w:rsid w:val="00401379"/>
    <w:rsid w:val="004013B2"/>
    <w:rsid w:val="004014B0"/>
    <w:rsid w:val="0040221D"/>
    <w:rsid w:val="004023BA"/>
    <w:rsid w:val="004025F1"/>
    <w:rsid w:val="004029D3"/>
    <w:rsid w:val="00403148"/>
    <w:rsid w:val="004042C6"/>
    <w:rsid w:val="004043EA"/>
    <w:rsid w:val="0040491A"/>
    <w:rsid w:val="00405895"/>
    <w:rsid w:val="00406B4D"/>
    <w:rsid w:val="00406D5F"/>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9FE"/>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EBE"/>
    <w:rsid w:val="00433FAF"/>
    <w:rsid w:val="004341B7"/>
    <w:rsid w:val="00434406"/>
    <w:rsid w:val="004349DD"/>
    <w:rsid w:val="004358DE"/>
    <w:rsid w:val="00440491"/>
    <w:rsid w:val="00440FED"/>
    <w:rsid w:val="004414E6"/>
    <w:rsid w:val="004416D3"/>
    <w:rsid w:val="00441B92"/>
    <w:rsid w:val="004424A8"/>
    <w:rsid w:val="004425D4"/>
    <w:rsid w:val="00443A9F"/>
    <w:rsid w:val="0044474B"/>
    <w:rsid w:val="00445FF7"/>
    <w:rsid w:val="00446A45"/>
    <w:rsid w:val="0044724F"/>
    <w:rsid w:val="00447809"/>
    <w:rsid w:val="00447D2A"/>
    <w:rsid w:val="0045032F"/>
    <w:rsid w:val="004508A8"/>
    <w:rsid w:val="00450AEA"/>
    <w:rsid w:val="00450D0C"/>
    <w:rsid w:val="004516F7"/>
    <w:rsid w:val="00451BAE"/>
    <w:rsid w:val="00451D9A"/>
    <w:rsid w:val="004521F0"/>
    <w:rsid w:val="00452793"/>
    <w:rsid w:val="00452CA7"/>
    <w:rsid w:val="00453341"/>
    <w:rsid w:val="00453C99"/>
    <w:rsid w:val="00454193"/>
    <w:rsid w:val="004541F3"/>
    <w:rsid w:val="0045446A"/>
    <w:rsid w:val="004545C6"/>
    <w:rsid w:val="00454DCA"/>
    <w:rsid w:val="00454E26"/>
    <w:rsid w:val="0045503D"/>
    <w:rsid w:val="00456544"/>
    <w:rsid w:val="00456649"/>
    <w:rsid w:val="004567B7"/>
    <w:rsid w:val="004567C9"/>
    <w:rsid w:val="004567DC"/>
    <w:rsid w:val="00456856"/>
    <w:rsid w:val="00456C25"/>
    <w:rsid w:val="004571EF"/>
    <w:rsid w:val="004574F2"/>
    <w:rsid w:val="0046047A"/>
    <w:rsid w:val="004608F2"/>
    <w:rsid w:val="00460A24"/>
    <w:rsid w:val="00461152"/>
    <w:rsid w:val="00461210"/>
    <w:rsid w:val="00461243"/>
    <w:rsid w:val="00461700"/>
    <w:rsid w:val="00461AAC"/>
    <w:rsid w:val="00461B0B"/>
    <w:rsid w:val="004622B9"/>
    <w:rsid w:val="00462490"/>
    <w:rsid w:val="00462AC9"/>
    <w:rsid w:val="0046322D"/>
    <w:rsid w:val="00463DC3"/>
    <w:rsid w:val="00463E68"/>
    <w:rsid w:val="004642F5"/>
    <w:rsid w:val="00464FC7"/>
    <w:rsid w:val="0046519C"/>
    <w:rsid w:val="00465299"/>
    <w:rsid w:val="00465946"/>
    <w:rsid w:val="00465E52"/>
    <w:rsid w:val="00466035"/>
    <w:rsid w:val="00466144"/>
    <w:rsid w:val="0046640D"/>
    <w:rsid w:val="00466A0F"/>
    <w:rsid w:val="0046795B"/>
    <w:rsid w:val="00467AED"/>
    <w:rsid w:val="00467E07"/>
    <w:rsid w:val="004700A5"/>
    <w:rsid w:val="00470271"/>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1E4"/>
    <w:rsid w:val="004766DA"/>
    <w:rsid w:val="004768F0"/>
    <w:rsid w:val="00476A55"/>
    <w:rsid w:val="00476CEA"/>
    <w:rsid w:val="00477241"/>
    <w:rsid w:val="0047726F"/>
    <w:rsid w:val="00477F34"/>
    <w:rsid w:val="0048076D"/>
    <w:rsid w:val="004811D3"/>
    <w:rsid w:val="0048134D"/>
    <w:rsid w:val="004813B7"/>
    <w:rsid w:val="00481624"/>
    <w:rsid w:val="00481765"/>
    <w:rsid w:val="00481D90"/>
    <w:rsid w:val="00482700"/>
    <w:rsid w:val="00482CD4"/>
    <w:rsid w:val="00482EA1"/>
    <w:rsid w:val="00483261"/>
    <w:rsid w:val="0048328A"/>
    <w:rsid w:val="00484377"/>
    <w:rsid w:val="0048589A"/>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97F"/>
    <w:rsid w:val="00493E3B"/>
    <w:rsid w:val="00493E9F"/>
    <w:rsid w:val="00494529"/>
    <w:rsid w:val="00494F05"/>
    <w:rsid w:val="00494F45"/>
    <w:rsid w:val="00495BA6"/>
    <w:rsid w:val="00496DC2"/>
    <w:rsid w:val="00496E75"/>
    <w:rsid w:val="00497426"/>
    <w:rsid w:val="004974A9"/>
    <w:rsid w:val="004977E9"/>
    <w:rsid w:val="00497A5C"/>
    <w:rsid w:val="004A014C"/>
    <w:rsid w:val="004A0790"/>
    <w:rsid w:val="004A0AA8"/>
    <w:rsid w:val="004A199F"/>
    <w:rsid w:val="004A1CCE"/>
    <w:rsid w:val="004A1FE4"/>
    <w:rsid w:val="004A2103"/>
    <w:rsid w:val="004A2B18"/>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35A2"/>
    <w:rsid w:val="004B40D5"/>
    <w:rsid w:val="004B40E7"/>
    <w:rsid w:val="004B4224"/>
    <w:rsid w:val="004B4297"/>
    <w:rsid w:val="004B4647"/>
    <w:rsid w:val="004B4746"/>
    <w:rsid w:val="004B61D2"/>
    <w:rsid w:val="004B6B25"/>
    <w:rsid w:val="004B6FC1"/>
    <w:rsid w:val="004B7455"/>
    <w:rsid w:val="004B74FF"/>
    <w:rsid w:val="004B7CE4"/>
    <w:rsid w:val="004C008A"/>
    <w:rsid w:val="004C0401"/>
    <w:rsid w:val="004C0599"/>
    <w:rsid w:val="004C08CC"/>
    <w:rsid w:val="004C0C49"/>
    <w:rsid w:val="004C1096"/>
    <w:rsid w:val="004C1470"/>
    <w:rsid w:val="004C183D"/>
    <w:rsid w:val="004C1D13"/>
    <w:rsid w:val="004C2176"/>
    <w:rsid w:val="004C3828"/>
    <w:rsid w:val="004C38EF"/>
    <w:rsid w:val="004C394F"/>
    <w:rsid w:val="004C3EC7"/>
    <w:rsid w:val="004C3EEE"/>
    <w:rsid w:val="004C483D"/>
    <w:rsid w:val="004C49EA"/>
    <w:rsid w:val="004C4D15"/>
    <w:rsid w:val="004C5725"/>
    <w:rsid w:val="004C618B"/>
    <w:rsid w:val="004C6DA5"/>
    <w:rsid w:val="004C72CE"/>
    <w:rsid w:val="004C795A"/>
    <w:rsid w:val="004C7F93"/>
    <w:rsid w:val="004D0012"/>
    <w:rsid w:val="004D0546"/>
    <w:rsid w:val="004D072C"/>
    <w:rsid w:val="004D0F6D"/>
    <w:rsid w:val="004D1111"/>
    <w:rsid w:val="004D14AD"/>
    <w:rsid w:val="004D179A"/>
    <w:rsid w:val="004D2629"/>
    <w:rsid w:val="004D26B8"/>
    <w:rsid w:val="004D2814"/>
    <w:rsid w:val="004D2C2C"/>
    <w:rsid w:val="004D2EB4"/>
    <w:rsid w:val="004D38C2"/>
    <w:rsid w:val="004D41A1"/>
    <w:rsid w:val="004D41DC"/>
    <w:rsid w:val="004D4859"/>
    <w:rsid w:val="004D4A8B"/>
    <w:rsid w:val="004D4FBD"/>
    <w:rsid w:val="004D4FC0"/>
    <w:rsid w:val="004D5CE7"/>
    <w:rsid w:val="004D5E6E"/>
    <w:rsid w:val="004D6381"/>
    <w:rsid w:val="004D770E"/>
    <w:rsid w:val="004D7DA8"/>
    <w:rsid w:val="004E10CD"/>
    <w:rsid w:val="004E114E"/>
    <w:rsid w:val="004E1401"/>
    <w:rsid w:val="004E1710"/>
    <w:rsid w:val="004E2892"/>
    <w:rsid w:val="004E2BEA"/>
    <w:rsid w:val="004E2FB9"/>
    <w:rsid w:val="004E310F"/>
    <w:rsid w:val="004E362B"/>
    <w:rsid w:val="004E367F"/>
    <w:rsid w:val="004E3681"/>
    <w:rsid w:val="004E3D74"/>
    <w:rsid w:val="004E4210"/>
    <w:rsid w:val="004E565F"/>
    <w:rsid w:val="004E591E"/>
    <w:rsid w:val="004E5DE1"/>
    <w:rsid w:val="004E68BD"/>
    <w:rsid w:val="004E6AB0"/>
    <w:rsid w:val="004E6BB3"/>
    <w:rsid w:val="004E7380"/>
    <w:rsid w:val="004E784B"/>
    <w:rsid w:val="004F0224"/>
    <w:rsid w:val="004F0DB4"/>
    <w:rsid w:val="004F0E04"/>
    <w:rsid w:val="004F0E6F"/>
    <w:rsid w:val="004F1CD3"/>
    <w:rsid w:val="004F1EB7"/>
    <w:rsid w:val="004F1EBC"/>
    <w:rsid w:val="004F1F95"/>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07D9"/>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422"/>
    <w:rsid w:val="00506CA3"/>
    <w:rsid w:val="00510ABC"/>
    <w:rsid w:val="00510D79"/>
    <w:rsid w:val="00510F4D"/>
    <w:rsid w:val="00511079"/>
    <w:rsid w:val="00511132"/>
    <w:rsid w:val="00511411"/>
    <w:rsid w:val="00511B84"/>
    <w:rsid w:val="00511CDF"/>
    <w:rsid w:val="00512190"/>
    <w:rsid w:val="00512829"/>
    <w:rsid w:val="00512EC6"/>
    <w:rsid w:val="00513839"/>
    <w:rsid w:val="00513DEF"/>
    <w:rsid w:val="0051423C"/>
    <w:rsid w:val="00514657"/>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AE"/>
    <w:rsid w:val="005212FD"/>
    <w:rsid w:val="00521425"/>
    <w:rsid w:val="00522966"/>
    <w:rsid w:val="005230E3"/>
    <w:rsid w:val="005234BB"/>
    <w:rsid w:val="00523973"/>
    <w:rsid w:val="00523E75"/>
    <w:rsid w:val="005243E0"/>
    <w:rsid w:val="005252FE"/>
    <w:rsid w:val="005256BA"/>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1FBA"/>
    <w:rsid w:val="00532674"/>
    <w:rsid w:val="0053281C"/>
    <w:rsid w:val="00532AD0"/>
    <w:rsid w:val="00532C00"/>
    <w:rsid w:val="0053311D"/>
    <w:rsid w:val="005333AE"/>
    <w:rsid w:val="00533B93"/>
    <w:rsid w:val="005340C9"/>
    <w:rsid w:val="0053551F"/>
    <w:rsid w:val="00535D13"/>
    <w:rsid w:val="00536698"/>
    <w:rsid w:val="00536842"/>
    <w:rsid w:val="005375FE"/>
    <w:rsid w:val="005401D8"/>
    <w:rsid w:val="00540BFC"/>
    <w:rsid w:val="0054195A"/>
    <w:rsid w:val="00541961"/>
    <w:rsid w:val="00541BC6"/>
    <w:rsid w:val="005420DE"/>
    <w:rsid w:val="00542249"/>
    <w:rsid w:val="005428F7"/>
    <w:rsid w:val="005429DB"/>
    <w:rsid w:val="00542FAA"/>
    <w:rsid w:val="005430EA"/>
    <w:rsid w:val="005431F5"/>
    <w:rsid w:val="005436EC"/>
    <w:rsid w:val="00543707"/>
    <w:rsid w:val="005439D2"/>
    <w:rsid w:val="00543EBB"/>
    <w:rsid w:val="00544213"/>
    <w:rsid w:val="0054486D"/>
    <w:rsid w:val="005453F3"/>
    <w:rsid w:val="00545549"/>
    <w:rsid w:val="005456A4"/>
    <w:rsid w:val="005459DF"/>
    <w:rsid w:val="00545CED"/>
    <w:rsid w:val="005463BE"/>
    <w:rsid w:val="005469F5"/>
    <w:rsid w:val="00546F36"/>
    <w:rsid w:val="00547AAA"/>
    <w:rsid w:val="005510E7"/>
    <w:rsid w:val="005518ED"/>
    <w:rsid w:val="00551955"/>
    <w:rsid w:val="00551F76"/>
    <w:rsid w:val="00552093"/>
    <w:rsid w:val="00554A4E"/>
    <w:rsid w:val="00554C07"/>
    <w:rsid w:val="00554C49"/>
    <w:rsid w:val="00554E06"/>
    <w:rsid w:val="00554E4B"/>
    <w:rsid w:val="0055519C"/>
    <w:rsid w:val="005554C1"/>
    <w:rsid w:val="00555A96"/>
    <w:rsid w:val="00555B1A"/>
    <w:rsid w:val="00555F67"/>
    <w:rsid w:val="00556E32"/>
    <w:rsid w:val="00556F81"/>
    <w:rsid w:val="00557109"/>
    <w:rsid w:val="005604F1"/>
    <w:rsid w:val="005606A4"/>
    <w:rsid w:val="005607B8"/>
    <w:rsid w:val="00560CF5"/>
    <w:rsid w:val="0056142D"/>
    <w:rsid w:val="00561B79"/>
    <w:rsid w:val="005620BF"/>
    <w:rsid w:val="0056272D"/>
    <w:rsid w:val="00562BAB"/>
    <w:rsid w:val="00563047"/>
    <w:rsid w:val="0056308E"/>
    <w:rsid w:val="005638C1"/>
    <w:rsid w:val="00563F16"/>
    <w:rsid w:val="0056415C"/>
    <w:rsid w:val="005649BF"/>
    <w:rsid w:val="00564E14"/>
    <w:rsid w:val="005650ED"/>
    <w:rsid w:val="00565199"/>
    <w:rsid w:val="00565869"/>
    <w:rsid w:val="00565FF8"/>
    <w:rsid w:val="00566DC3"/>
    <w:rsid w:val="00567415"/>
    <w:rsid w:val="00567610"/>
    <w:rsid w:val="00570D9F"/>
    <w:rsid w:val="00571763"/>
    <w:rsid w:val="0057185C"/>
    <w:rsid w:val="005719D7"/>
    <w:rsid w:val="00571A56"/>
    <w:rsid w:val="00571CA8"/>
    <w:rsid w:val="00571FBA"/>
    <w:rsid w:val="00572355"/>
    <w:rsid w:val="005724DA"/>
    <w:rsid w:val="00572947"/>
    <w:rsid w:val="00573138"/>
    <w:rsid w:val="005734A7"/>
    <w:rsid w:val="005746C4"/>
    <w:rsid w:val="00574B50"/>
    <w:rsid w:val="0057615C"/>
    <w:rsid w:val="005768BA"/>
    <w:rsid w:val="00576C58"/>
    <w:rsid w:val="005776A2"/>
    <w:rsid w:val="00577835"/>
    <w:rsid w:val="005800C1"/>
    <w:rsid w:val="00580793"/>
    <w:rsid w:val="00580812"/>
    <w:rsid w:val="0058122A"/>
    <w:rsid w:val="00581295"/>
    <w:rsid w:val="00581470"/>
    <w:rsid w:val="00581B62"/>
    <w:rsid w:val="00581BAD"/>
    <w:rsid w:val="00581BE3"/>
    <w:rsid w:val="00581D62"/>
    <w:rsid w:val="00582087"/>
    <w:rsid w:val="005820C3"/>
    <w:rsid w:val="005829B4"/>
    <w:rsid w:val="00582F21"/>
    <w:rsid w:val="005831DD"/>
    <w:rsid w:val="00583E43"/>
    <w:rsid w:val="00583FFA"/>
    <w:rsid w:val="00584320"/>
    <w:rsid w:val="005847B1"/>
    <w:rsid w:val="00584CB8"/>
    <w:rsid w:val="00585484"/>
    <w:rsid w:val="00587229"/>
    <w:rsid w:val="00587503"/>
    <w:rsid w:val="00587949"/>
    <w:rsid w:val="00587C31"/>
    <w:rsid w:val="00587F7F"/>
    <w:rsid w:val="00590C8A"/>
    <w:rsid w:val="00590E8D"/>
    <w:rsid w:val="00591057"/>
    <w:rsid w:val="00591137"/>
    <w:rsid w:val="00591511"/>
    <w:rsid w:val="00591B36"/>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C3C"/>
    <w:rsid w:val="005B0FF3"/>
    <w:rsid w:val="005B2044"/>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2D13"/>
    <w:rsid w:val="005C3DC6"/>
    <w:rsid w:val="005C4BFB"/>
    <w:rsid w:val="005C50BB"/>
    <w:rsid w:val="005C52D2"/>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3A9F"/>
    <w:rsid w:val="005D4302"/>
    <w:rsid w:val="005D4829"/>
    <w:rsid w:val="005D4F7C"/>
    <w:rsid w:val="005D5678"/>
    <w:rsid w:val="005D5A20"/>
    <w:rsid w:val="005D6984"/>
    <w:rsid w:val="005D6FC1"/>
    <w:rsid w:val="005D7172"/>
    <w:rsid w:val="005D7780"/>
    <w:rsid w:val="005D786C"/>
    <w:rsid w:val="005D7927"/>
    <w:rsid w:val="005D7D11"/>
    <w:rsid w:val="005E00E5"/>
    <w:rsid w:val="005E0148"/>
    <w:rsid w:val="005E049F"/>
    <w:rsid w:val="005E0BB6"/>
    <w:rsid w:val="005E1DBF"/>
    <w:rsid w:val="005E3073"/>
    <w:rsid w:val="005E316A"/>
    <w:rsid w:val="005E3681"/>
    <w:rsid w:val="005E3C50"/>
    <w:rsid w:val="005E4123"/>
    <w:rsid w:val="005E440A"/>
    <w:rsid w:val="005E4D5B"/>
    <w:rsid w:val="005E4D7D"/>
    <w:rsid w:val="005E4DD4"/>
    <w:rsid w:val="005E53F9"/>
    <w:rsid w:val="005E5A06"/>
    <w:rsid w:val="005E5A27"/>
    <w:rsid w:val="005E62E7"/>
    <w:rsid w:val="005E7088"/>
    <w:rsid w:val="005E7182"/>
    <w:rsid w:val="005E7E1B"/>
    <w:rsid w:val="005E7E47"/>
    <w:rsid w:val="005F0108"/>
    <w:rsid w:val="005F0291"/>
    <w:rsid w:val="005F09EB"/>
    <w:rsid w:val="005F0C45"/>
    <w:rsid w:val="005F0ECC"/>
    <w:rsid w:val="005F1156"/>
    <w:rsid w:val="005F21A5"/>
    <w:rsid w:val="005F2470"/>
    <w:rsid w:val="005F28C6"/>
    <w:rsid w:val="005F3E82"/>
    <w:rsid w:val="005F3F16"/>
    <w:rsid w:val="005F4A33"/>
    <w:rsid w:val="005F52CC"/>
    <w:rsid w:val="005F5B24"/>
    <w:rsid w:val="005F5E6F"/>
    <w:rsid w:val="005F6510"/>
    <w:rsid w:val="005F67E8"/>
    <w:rsid w:val="005F681C"/>
    <w:rsid w:val="005F6BD4"/>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443"/>
    <w:rsid w:val="00606A26"/>
    <w:rsid w:val="006070E4"/>
    <w:rsid w:val="006071FE"/>
    <w:rsid w:val="0060744E"/>
    <w:rsid w:val="00607689"/>
    <w:rsid w:val="006076F4"/>
    <w:rsid w:val="00607A7F"/>
    <w:rsid w:val="00607D81"/>
    <w:rsid w:val="00607DE3"/>
    <w:rsid w:val="00610391"/>
    <w:rsid w:val="0061047F"/>
    <w:rsid w:val="00610747"/>
    <w:rsid w:val="00610BF9"/>
    <w:rsid w:val="00610E03"/>
    <w:rsid w:val="0061176E"/>
    <w:rsid w:val="00612A12"/>
    <w:rsid w:val="0061334A"/>
    <w:rsid w:val="00613EA5"/>
    <w:rsid w:val="00614140"/>
    <w:rsid w:val="006146FD"/>
    <w:rsid w:val="00614CD1"/>
    <w:rsid w:val="00614FFA"/>
    <w:rsid w:val="006151F2"/>
    <w:rsid w:val="0061567B"/>
    <w:rsid w:val="00615AC8"/>
    <w:rsid w:val="006173B7"/>
    <w:rsid w:val="006200D1"/>
    <w:rsid w:val="0062152A"/>
    <w:rsid w:val="00621753"/>
    <w:rsid w:val="00622136"/>
    <w:rsid w:val="006221C4"/>
    <w:rsid w:val="006223F7"/>
    <w:rsid w:val="00622819"/>
    <w:rsid w:val="00622D9C"/>
    <w:rsid w:val="00623583"/>
    <w:rsid w:val="0062462F"/>
    <w:rsid w:val="00624BA1"/>
    <w:rsid w:val="00624C98"/>
    <w:rsid w:val="006252AF"/>
    <w:rsid w:val="0062661B"/>
    <w:rsid w:val="00627832"/>
    <w:rsid w:val="00630118"/>
    <w:rsid w:val="0063012D"/>
    <w:rsid w:val="00630514"/>
    <w:rsid w:val="006310AE"/>
    <w:rsid w:val="0063145C"/>
    <w:rsid w:val="006316A2"/>
    <w:rsid w:val="00631762"/>
    <w:rsid w:val="00632196"/>
    <w:rsid w:val="006324E4"/>
    <w:rsid w:val="00632579"/>
    <w:rsid w:val="006325CE"/>
    <w:rsid w:val="00632BA2"/>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CC4"/>
    <w:rsid w:val="00641DB7"/>
    <w:rsid w:val="00642E8C"/>
    <w:rsid w:val="00642FB8"/>
    <w:rsid w:val="006433BD"/>
    <w:rsid w:val="00643562"/>
    <w:rsid w:val="00643784"/>
    <w:rsid w:val="00644186"/>
    <w:rsid w:val="00644A21"/>
    <w:rsid w:val="006456AD"/>
    <w:rsid w:val="00645C9F"/>
    <w:rsid w:val="00646305"/>
    <w:rsid w:val="00646864"/>
    <w:rsid w:val="00646A6C"/>
    <w:rsid w:val="006475E6"/>
    <w:rsid w:val="0064767C"/>
    <w:rsid w:val="006508B9"/>
    <w:rsid w:val="00650CA1"/>
    <w:rsid w:val="0065143C"/>
    <w:rsid w:val="00651854"/>
    <w:rsid w:val="006518B3"/>
    <w:rsid w:val="00651AE5"/>
    <w:rsid w:val="00652578"/>
    <w:rsid w:val="006531C8"/>
    <w:rsid w:val="006539E8"/>
    <w:rsid w:val="00655047"/>
    <w:rsid w:val="00655101"/>
    <w:rsid w:val="006558F4"/>
    <w:rsid w:val="00655C9E"/>
    <w:rsid w:val="00655E03"/>
    <w:rsid w:val="00655F61"/>
    <w:rsid w:val="00656307"/>
    <w:rsid w:val="006565D8"/>
    <w:rsid w:val="00656A8D"/>
    <w:rsid w:val="00656B96"/>
    <w:rsid w:val="00656CEC"/>
    <w:rsid w:val="00656DF2"/>
    <w:rsid w:val="00656F79"/>
    <w:rsid w:val="0065736B"/>
    <w:rsid w:val="006578E4"/>
    <w:rsid w:val="00657993"/>
    <w:rsid w:val="00657A43"/>
    <w:rsid w:val="00657AE5"/>
    <w:rsid w:val="006604C2"/>
    <w:rsid w:val="006619B0"/>
    <w:rsid w:val="00662012"/>
    <w:rsid w:val="00662543"/>
    <w:rsid w:val="006626D0"/>
    <w:rsid w:val="006628E9"/>
    <w:rsid w:val="00662F6E"/>
    <w:rsid w:val="0066388C"/>
    <w:rsid w:val="006641F4"/>
    <w:rsid w:val="0066461D"/>
    <w:rsid w:val="00664E8C"/>
    <w:rsid w:val="00665F7C"/>
    <w:rsid w:val="0066699A"/>
    <w:rsid w:val="006669E7"/>
    <w:rsid w:val="00666DFC"/>
    <w:rsid w:val="00666EBB"/>
    <w:rsid w:val="00667431"/>
    <w:rsid w:val="0066779E"/>
    <w:rsid w:val="00667FAF"/>
    <w:rsid w:val="006701F8"/>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925"/>
    <w:rsid w:val="006779BF"/>
    <w:rsid w:val="00680129"/>
    <w:rsid w:val="006801DB"/>
    <w:rsid w:val="00680415"/>
    <w:rsid w:val="00680706"/>
    <w:rsid w:val="00680F46"/>
    <w:rsid w:val="006813D2"/>
    <w:rsid w:val="00681FDC"/>
    <w:rsid w:val="006828A8"/>
    <w:rsid w:val="00682B53"/>
    <w:rsid w:val="00682F27"/>
    <w:rsid w:val="00682F53"/>
    <w:rsid w:val="00683471"/>
    <w:rsid w:val="006848C0"/>
    <w:rsid w:val="006848CC"/>
    <w:rsid w:val="006859DB"/>
    <w:rsid w:val="00685D3A"/>
    <w:rsid w:val="0068615B"/>
    <w:rsid w:val="0068678D"/>
    <w:rsid w:val="00686A71"/>
    <w:rsid w:val="00686C53"/>
    <w:rsid w:val="00687045"/>
    <w:rsid w:val="006873FA"/>
    <w:rsid w:val="00687488"/>
    <w:rsid w:val="006904ED"/>
    <w:rsid w:val="00690B87"/>
    <w:rsid w:val="00690E2E"/>
    <w:rsid w:val="006913F0"/>
    <w:rsid w:val="006915D7"/>
    <w:rsid w:val="00692098"/>
    <w:rsid w:val="00692814"/>
    <w:rsid w:val="00692BB5"/>
    <w:rsid w:val="006932E7"/>
    <w:rsid w:val="00693347"/>
    <w:rsid w:val="0069334C"/>
    <w:rsid w:val="006945AA"/>
    <w:rsid w:val="006948EF"/>
    <w:rsid w:val="00694AF4"/>
    <w:rsid w:val="006963A4"/>
    <w:rsid w:val="00696D63"/>
    <w:rsid w:val="00696DB4"/>
    <w:rsid w:val="00696E13"/>
    <w:rsid w:val="00696F56"/>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6571"/>
    <w:rsid w:val="006A79C1"/>
    <w:rsid w:val="006B01A5"/>
    <w:rsid w:val="006B05B5"/>
    <w:rsid w:val="006B0871"/>
    <w:rsid w:val="006B0F24"/>
    <w:rsid w:val="006B1545"/>
    <w:rsid w:val="006B212F"/>
    <w:rsid w:val="006B23B9"/>
    <w:rsid w:val="006B2C22"/>
    <w:rsid w:val="006B2DA7"/>
    <w:rsid w:val="006B2E8E"/>
    <w:rsid w:val="006B2F4D"/>
    <w:rsid w:val="006B306B"/>
    <w:rsid w:val="006B30CC"/>
    <w:rsid w:val="006B3682"/>
    <w:rsid w:val="006B3974"/>
    <w:rsid w:val="006B3F1F"/>
    <w:rsid w:val="006B41ED"/>
    <w:rsid w:val="006B48CB"/>
    <w:rsid w:val="006B564D"/>
    <w:rsid w:val="006B7065"/>
    <w:rsid w:val="006B75C0"/>
    <w:rsid w:val="006C10D4"/>
    <w:rsid w:val="006C134C"/>
    <w:rsid w:val="006C1445"/>
    <w:rsid w:val="006C1A76"/>
    <w:rsid w:val="006C2A44"/>
    <w:rsid w:val="006C2B05"/>
    <w:rsid w:val="006C356D"/>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870"/>
    <w:rsid w:val="006D632E"/>
    <w:rsid w:val="006D6872"/>
    <w:rsid w:val="006D6C9C"/>
    <w:rsid w:val="006D72A6"/>
    <w:rsid w:val="006D7589"/>
    <w:rsid w:val="006E094A"/>
    <w:rsid w:val="006E12B1"/>
    <w:rsid w:val="006E13D1"/>
    <w:rsid w:val="006E1849"/>
    <w:rsid w:val="006E1951"/>
    <w:rsid w:val="006E1AEC"/>
    <w:rsid w:val="006E1D9B"/>
    <w:rsid w:val="006E3562"/>
    <w:rsid w:val="006E43B3"/>
    <w:rsid w:val="006E4D0C"/>
    <w:rsid w:val="006E4D1B"/>
    <w:rsid w:val="006E5195"/>
    <w:rsid w:val="006E57DF"/>
    <w:rsid w:val="006E5B78"/>
    <w:rsid w:val="006E61E8"/>
    <w:rsid w:val="006E67BA"/>
    <w:rsid w:val="006E699D"/>
    <w:rsid w:val="006E6BA3"/>
    <w:rsid w:val="006F08F4"/>
    <w:rsid w:val="006F0C49"/>
    <w:rsid w:val="006F0DB1"/>
    <w:rsid w:val="006F1116"/>
    <w:rsid w:val="006F179A"/>
    <w:rsid w:val="006F2144"/>
    <w:rsid w:val="006F2468"/>
    <w:rsid w:val="006F255B"/>
    <w:rsid w:val="006F2654"/>
    <w:rsid w:val="006F27B3"/>
    <w:rsid w:val="006F2819"/>
    <w:rsid w:val="006F3196"/>
    <w:rsid w:val="006F3C54"/>
    <w:rsid w:val="006F3D47"/>
    <w:rsid w:val="006F4032"/>
    <w:rsid w:val="006F418C"/>
    <w:rsid w:val="006F457F"/>
    <w:rsid w:val="006F5547"/>
    <w:rsid w:val="006F5A95"/>
    <w:rsid w:val="006F5E64"/>
    <w:rsid w:val="006F60DE"/>
    <w:rsid w:val="006F65FB"/>
    <w:rsid w:val="006F6929"/>
    <w:rsid w:val="006F7914"/>
    <w:rsid w:val="006F7C0B"/>
    <w:rsid w:val="006F7E46"/>
    <w:rsid w:val="0070087E"/>
    <w:rsid w:val="00700AB4"/>
    <w:rsid w:val="00700FCA"/>
    <w:rsid w:val="007015C6"/>
    <w:rsid w:val="00701645"/>
    <w:rsid w:val="00701981"/>
    <w:rsid w:val="00701BBC"/>
    <w:rsid w:val="00701FDC"/>
    <w:rsid w:val="00702D5A"/>
    <w:rsid w:val="00702EF7"/>
    <w:rsid w:val="00703571"/>
    <w:rsid w:val="00703989"/>
    <w:rsid w:val="00703AF5"/>
    <w:rsid w:val="00703CAB"/>
    <w:rsid w:val="007042E9"/>
    <w:rsid w:val="00704495"/>
    <w:rsid w:val="00704CEF"/>
    <w:rsid w:val="00707CB8"/>
    <w:rsid w:val="007108D3"/>
    <w:rsid w:val="0071118B"/>
    <w:rsid w:val="00711C66"/>
    <w:rsid w:val="00711E13"/>
    <w:rsid w:val="007129EA"/>
    <w:rsid w:val="00712A7C"/>
    <w:rsid w:val="00712E96"/>
    <w:rsid w:val="00712EDA"/>
    <w:rsid w:val="0071323A"/>
    <w:rsid w:val="007136D0"/>
    <w:rsid w:val="00714CF0"/>
    <w:rsid w:val="007155A9"/>
    <w:rsid w:val="0071574F"/>
    <w:rsid w:val="007158E1"/>
    <w:rsid w:val="007166AE"/>
    <w:rsid w:val="0071679D"/>
    <w:rsid w:val="007169D3"/>
    <w:rsid w:val="00716AA6"/>
    <w:rsid w:val="0071705B"/>
    <w:rsid w:val="0072032F"/>
    <w:rsid w:val="00720505"/>
    <w:rsid w:val="00720B00"/>
    <w:rsid w:val="0072102E"/>
    <w:rsid w:val="00723324"/>
    <w:rsid w:val="00723444"/>
    <w:rsid w:val="0072361B"/>
    <w:rsid w:val="007236A3"/>
    <w:rsid w:val="007239B6"/>
    <w:rsid w:val="00723EF1"/>
    <w:rsid w:val="007240B2"/>
    <w:rsid w:val="007244DC"/>
    <w:rsid w:val="00724633"/>
    <w:rsid w:val="0072490A"/>
    <w:rsid w:val="00724B64"/>
    <w:rsid w:val="0072517D"/>
    <w:rsid w:val="007258D1"/>
    <w:rsid w:val="00726878"/>
    <w:rsid w:val="00726C51"/>
    <w:rsid w:val="00726DAC"/>
    <w:rsid w:val="00727A22"/>
    <w:rsid w:val="00730603"/>
    <w:rsid w:val="0073124A"/>
    <w:rsid w:val="007314C2"/>
    <w:rsid w:val="00731725"/>
    <w:rsid w:val="00731927"/>
    <w:rsid w:val="00731B74"/>
    <w:rsid w:val="00731B79"/>
    <w:rsid w:val="00731C05"/>
    <w:rsid w:val="007320A2"/>
    <w:rsid w:val="007327CE"/>
    <w:rsid w:val="00732A2E"/>
    <w:rsid w:val="00733893"/>
    <w:rsid w:val="00733CA0"/>
    <w:rsid w:val="00734407"/>
    <w:rsid w:val="00734A05"/>
    <w:rsid w:val="00734ECC"/>
    <w:rsid w:val="00734FBD"/>
    <w:rsid w:val="007352E2"/>
    <w:rsid w:val="0073545B"/>
    <w:rsid w:val="007354AB"/>
    <w:rsid w:val="00735C6F"/>
    <w:rsid w:val="007378E1"/>
    <w:rsid w:val="00737A31"/>
    <w:rsid w:val="007409E9"/>
    <w:rsid w:val="00740CEA"/>
    <w:rsid w:val="00741077"/>
    <w:rsid w:val="00742944"/>
    <w:rsid w:val="00742A6A"/>
    <w:rsid w:val="00742B44"/>
    <w:rsid w:val="00743E8B"/>
    <w:rsid w:val="0074438B"/>
    <w:rsid w:val="00744639"/>
    <w:rsid w:val="0074656E"/>
    <w:rsid w:val="00746F72"/>
    <w:rsid w:val="007472D5"/>
    <w:rsid w:val="007473F1"/>
    <w:rsid w:val="00750132"/>
    <w:rsid w:val="00750A02"/>
    <w:rsid w:val="00750F10"/>
    <w:rsid w:val="00752392"/>
    <w:rsid w:val="00752651"/>
    <w:rsid w:val="00752B03"/>
    <w:rsid w:val="00753454"/>
    <w:rsid w:val="00753BB5"/>
    <w:rsid w:val="00753C79"/>
    <w:rsid w:val="007544F1"/>
    <w:rsid w:val="00755E4A"/>
    <w:rsid w:val="007563C4"/>
    <w:rsid w:val="00756656"/>
    <w:rsid w:val="00756832"/>
    <w:rsid w:val="0075727E"/>
    <w:rsid w:val="00757F0B"/>
    <w:rsid w:val="00760608"/>
    <w:rsid w:val="007608E4"/>
    <w:rsid w:val="00760AE2"/>
    <w:rsid w:val="007626D0"/>
    <w:rsid w:val="00762A78"/>
    <w:rsid w:val="0076358E"/>
    <w:rsid w:val="0076384E"/>
    <w:rsid w:val="00764048"/>
    <w:rsid w:val="00764B53"/>
    <w:rsid w:val="007651CA"/>
    <w:rsid w:val="007666BD"/>
    <w:rsid w:val="00766A72"/>
    <w:rsid w:val="00766B22"/>
    <w:rsid w:val="00766CF0"/>
    <w:rsid w:val="007672CA"/>
    <w:rsid w:val="00767519"/>
    <w:rsid w:val="00767FDE"/>
    <w:rsid w:val="007704E1"/>
    <w:rsid w:val="00770E5C"/>
    <w:rsid w:val="0077187E"/>
    <w:rsid w:val="00772569"/>
    <w:rsid w:val="00772E8C"/>
    <w:rsid w:val="00772FDB"/>
    <w:rsid w:val="0077316B"/>
    <w:rsid w:val="007736D3"/>
    <w:rsid w:val="00773B53"/>
    <w:rsid w:val="00773C9C"/>
    <w:rsid w:val="00774B36"/>
    <w:rsid w:val="00774FC2"/>
    <w:rsid w:val="0077500F"/>
    <w:rsid w:val="007753AA"/>
    <w:rsid w:val="0077548E"/>
    <w:rsid w:val="0077671C"/>
    <w:rsid w:val="00777315"/>
    <w:rsid w:val="00777B9A"/>
    <w:rsid w:val="00777DD6"/>
    <w:rsid w:val="007802E4"/>
    <w:rsid w:val="0078085C"/>
    <w:rsid w:val="00780919"/>
    <w:rsid w:val="00780FCA"/>
    <w:rsid w:val="00781589"/>
    <w:rsid w:val="00781CFB"/>
    <w:rsid w:val="007820D0"/>
    <w:rsid w:val="007826C8"/>
    <w:rsid w:val="00784190"/>
    <w:rsid w:val="0078457B"/>
    <w:rsid w:val="00784756"/>
    <w:rsid w:val="00784CD9"/>
    <w:rsid w:val="0078539D"/>
    <w:rsid w:val="007856C1"/>
    <w:rsid w:val="00785B0F"/>
    <w:rsid w:val="007862FD"/>
    <w:rsid w:val="00786445"/>
    <w:rsid w:val="00786D9E"/>
    <w:rsid w:val="00787051"/>
    <w:rsid w:val="00787B27"/>
    <w:rsid w:val="00787D6A"/>
    <w:rsid w:val="0079018D"/>
    <w:rsid w:val="007901DC"/>
    <w:rsid w:val="00790645"/>
    <w:rsid w:val="0079124E"/>
    <w:rsid w:val="007912A9"/>
    <w:rsid w:val="00791A00"/>
    <w:rsid w:val="00791A3F"/>
    <w:rsid w:val="00791DDB"/>
    <w:rsid w:val="00791DEC"/>
    <w:rsid w:val="00792013"/>
    <w:rsid w:val="00792CEE"/>
    <w:rsid w:val="0079358F"/>
    <w:rsid w:val="007936A8"/>
    <w:rsid w:val="00794C4E"/>
    <w:rsid w:val="007951F5"/>
    <w:rsid w:val="00795447"/>
    <w:rsid w:val="00795F21"/>
    <w:rsid w:val="007962B4"/>
    <w:rsid w:val="00796F15"/>
    <w:rsid w:val="00797E22"/>
    <w:rsid w:val="007A138F"/>
    <w:rsid w:val="007A13BD"/>
    <w:rsid w:val="007A1640"/>
    <w:rsid w:val="007A1AE4"/>
    <w:rsid w:val="007A1E45"/>
    <w:rsid w:val="007A2ECF"/>
    <w:rsid w:val="007A35EB"/>
    <w:rsid w:val="007A39DF"/>
    <w:rsid w:val="007A43ED"/>
    <w:rsid w:val="007A4BDD"/>
    <w:rsid w:val="007A5B1F"/>
    <w:rsid w:val="007A5B74"/>
    <w:rsid w:val="007A6CFD"/>
    <w:rsid w:val="007A72EE"/>
    <w:rsid w:val="007A7ACC"/>
    <w:rsid w:val="007B0397"/>
    <w:rsid w:val="007B0996"/>
    <w:rsid w:val="007B0ADB"/>
    <w:rsid w:val="007B0F6F"/>
    <w:rsid w:val="007B1B27"/>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0F49"/>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333"/>
    <w:rsid w:val="007D05B2"/>
    <w:rsid w:val="007D05FA"/>
    <w:rsid w:val="007D0C44"/>
    <w:rsid w:val="007D1827"/>
    <w:rsid w:val="007D1972"/>
    <w:rsid w:val="007D1F33"/>
    <w:rsid w:val="007D25BF"/>
    <w:rsid w:val="007D2A7F"/>
    <w:rsid w:val="007D2B1E"/>
    <w:rsid w:val="007D307A"/>
    <w:rsid w:val="007D30F7"/>
    <w:rsid w:val="007D3307"/>
    <w:rsid w:val="007D3DED"/>
    <w:rsid w:val="007D44CE"/>
    <w:rsid w:val="007D4B5E"/>
    <w:rsid w:val="007D54F8"/>
    <w:rsid w:val="007D56BE"/>
    <w:rsid w:val="007D5E27"/>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918"/>
    <w:rsid w:val="007E4F76"/>
    <w:rsid w:val="007E53A5"/>
    <w:rsid w:val="007E5AC2"/>
    <w:rsid w:val="007E654F"/>
    <w:rsid w:val="007E7196"/>
    <w:rsid w:val="007E79C5"/>
    <w:rsid w:val="007F0798"/>
    <w:rsid w:val="007F0878"/>
    <w:rsid w:val="007F214A"/>
    <w:rsid w:val="007F2845"/>
    <w:rsid w:val="007F2A69"/>
    <w:rsid w:val="007F304C"/>
    <w:rsid w:val="007F30FB"/>
    <w:rsid w:val="007F33EB"/>
    <w:rsid w:val="007F38A2"/>
    <w:rsid w:val="007F43BC"/>
    <w:rsid w:val="007F4740"/>
    <w:rsid w:val="007F4FCE"/>
    <w:rsid w:val="007F5142"/>
    <w:rsid w:val="007F5998"/>
    <w:rsid w:val="007F5A06"/>
    <w:rsid w:val="007F5CEC"/>
    <w:rsid w:val="007F5E93"/>
    <w:rsid w:val="007F71F2"/>
    <w:rsid w:val="007F72A2"/>
    <w:rsid w:val="008006C6"/>
    <w:rsid w:val="00800C52"/>
    <w:rsid w:val="00800E59"/>
    <w:rsid w:val="0080153E"/>
    <w:rsid w:val="00801726"/>
    <w:rsid w:val="008018C8"/>
    <w:rsid w:val="00801D92"/>
    <w:rsid w:val="0080263A"/>
    <w:rsid w:val="00802A8B"/>
    <w:rsid w:val="0080329D"/>
    <w:rsid w:val="008033ED"/>
    <w:rsid w:val="008051DD"/>
    <w:rsid w:val="008053AC"/>
    <w:rsid w:val="008055A9"/>
    <w:rsid w:val="00806329"/>
    <w:rsid w:val="0080742D"/>
    <w:rsid w:val="008100AC"/>
    <w:rsid w:val="008103B4"/>
    <w:rsid w:val="00810C05"/>
    <w:rsid w:val="0081151E"/>
    <w:rsid w:val="00811A5F"/>
    <w:rsid w:val="00811C69"/>
    <w:rsid w:val="008122EE"/>
    <w:rsid w:val="00812498"/>
    <w:rsid w:val="008127E6"/>
    <w:rsid w:val="00812C7E"/>
    <w:rsid w:val="00813031"/>
    <w:rsid w:val="0081336E"/>
    <w:rsid w:val="008135B6"/>
    <w:rsid w:val="00813928"/>
    <w:rsid w:val="00814BBF"/>
    <w:rsid w:val="0081535F"/>
    <w:rsid w:val="008154EC"/>
    <w:rsid w:val="00815620"/>
    <w:rsid w:val="0081572E"/>
    <w:rsid w:val="008173AB"/>
    <w:rsid w:val="00817FF8"/>
    <w:rsid w:val="0082008D"/>
    <w:rsid w:val="0082032D"/>
    <w:rsid w:val="008207FD"/>
    <w:rsid w:val="00820DC7"/>
    <w:rsid w:val="00820FFB"/>
    <w:rsid w:val="00821158"/>
    <w:rsid w:val="00821698"/>
    <w:rsid w:val="008221FE"/>
    <w:rsid w:val="008223C7"/>
    <w:rsid w:val="008228E4"/>
    <w:rsid w:val="00822BF5"/>
    <w:rsid w:val="00822CFD"/>
    <w:rsid w:val="00823451"/>
    <w:rsid w:val="00823DD9"/>
    <w:rsid w:val="008246D1"/>
    <w:rsid w:val="00824894"/>
    <w:rsid w:val="00824FFF"/>
    <w:rsid w:val="00825366"/>
    <w:rsid w:val="00825E84"/>
    <w:rsid w:val="00826C7B"/>
    <w:rsid w:val="00826CC0"/>
    <w:rsid w:val="00826DD9"/>
    <w:rsid w:val="00826E01"/>
    <w:rsid w:val="008274D9"/>
    <w:rsid w:val="008277A8"/>
    <w:rsid w:val="008278B6"/>
    <w:rsid w:val="008307ED"/>
    <w:rsid w:val="00830B3B"/>
    <w:rsid w:val="0083109B"/>
    <w:rsid w:val="00831108"/>
    <w:rsid w:val="0083350F"/>
    <w:rsid w:val="00833920"/>
    <w:rsid w:val="00834358"/>
    <w:rsid w:val="008346BD"/>
    <w:rsid w:val="00834766"/>
    <w:rsid w:val="00834923"/>
    <w:rsid w:val="0083539B"/>
    <w:rsid w:val="008353FE"/>
    <w:rsid w:val="0083580A"/>
    <w:rsid w:val="008359EB"/>
    <w:rsid w:val="00836B7A"/>
    <w:rsid w:val="00837B90"/>
    <w:rsid w:val="00837FBA"/>
    <w:rsid w:val="00840643"/>
    <w:rsid w:val="008409AA"/>
    <w:rsid w:val="00840FB8"/>
    <w:rsid w:val="00841E37"/>
    <w:rsid w:val="00842B91"/>
    <w:rsid w:val="00842D84"/>
    <w:rsid w:val="00842E0C"/>
    <w:rsid w:val="008432F7"/>
    <w:rsid w:val="00843A7A"/>
    <w:rsid w:val="008443DD"/>
    <w:rsid w:val="0084447B"/>
    <w:rsid w:val="0084451C"/>
    <w:rsid w:val="00844569"/>
    <w:rsid w:val="008447F5"/>
    <w:rsid w:val="00844DDF"/>
    <w:rsid w:val="008452C3"/>
    <w:rsid w:val="00846292"/>
    <w:rsid w:val="008471DC"/>
    <w:rsid w:val="00847423"/>
    <w:rsid w:val="00847C7A"/>
    <w:rsid w:val="00850510"/>
    <w:rsid w:val="00850679"/>
    <w:rsid w:val="008506E1"/>
    <w:rsid w:val="00850C4A"/>
    <w:rsid w:val="00850D96"/>
    <w:rsid w:val="008515EE"/>
    <w:rsid w:val="00851A8E"/>
    <w:rsid w:val="00851EC7"/>
    <w:rsid w:val="008528D3"/>
    <w:rsid w:val="00852B2B"/>
    <w:rsid w:val="00854553"/>
    <w:rsid w:val="00855B86"/>
    <w:rsid w:val="008563FF"/>
    <w:rsid w:val="00856D47"/>
    <w:rsid w:val="00857A39"/>
    <w:rsid w:val="00857E36"/>
    <w:rsid w:val="00860874"/>
    <w:rsid w:val="008609A3"/>
    <w:rsid w:val="00861C49"/>
    <w:rsid w:val="00861D36"/>
    <w:rsid w:val="00862008"/>
    <w:rsid w:val="0086267C"/>
    <w:rsid w:val="00862720"/>
    <w:rsid w:val="008628C8"/>
    <w:rsid w:val="00862B2A"/>
    <w:rsid w:val="008630B9"/>
    <w:rsid w:val="0086375E"/>
    <w:rsid w:val="00863AEA"/>
    <w:rsid w:val="00863F37"/>
    <w:rsid w:val="00863F98"/>
    <w:rsid w:val="0086406B"/>
    <w:rsid w:val="00864C8C"/>
    <w:rsid w:val="0086540E"/>
    <w:rsid w:val="0086540F"/>
    <w:rsid w:val="008659FB"/>
    <w:rsid w:val="00865D31"/>
    <w:rsid w:val="00866364"/>
    <w:rsid w:val="0086709D"/>
    <w:rsid w:val="00867651"/>
    <w:rsid w:val="00867B5A"/>
    <w:rsid w:val="00867BC4"/>
    <w:rsid w:val="00870589"/>
    <w:rsid w:val="008716C6"/>
    <w:rsid w:val="00871761"/>
    <w:rsid w:val="00873108"/>
    <w:rsid w:val="00873569"/>
    <w:rsid w:val="00874009"/>
    <w:rsid w:val="00874158"/>
    <w:rsid w:val="008743F3"/>
    <w:rsid w:val="0087444A"/>
    <w:rsid w:val="00874E1E"/>
    <w:rsid w:val="00874E7E"/>
    <w:rsid w:val="00875139"/>
    <w:rsid w:val="00875187"/>
    <w:rsid w:val="00875410"/>
    <w:rsid w:val="00875D95"/>
    <w:rsid w:val="00875DB3"/>
    <w:rsid w:val="008763DD"/>
    <w:rsid w:val="00876AC3"/>
    <w:rsid w:val="00876C88"/>
    <w:rsid w:val="00876FCD"/>
    <w:rsid w:val="00877E69"/>
    <w:rsid w:val="00880EDF"/>
    <w:rsid w:val="008811FD"/>
    <w:rsid w:val="008814EB"/>
    <w:rsid w:val="00881600"/>
    <w:rsid w:val="008819C2"/>
    <w:rsid w:val="0088208D"/>
    <w:rsid w:val="008823E0"/>
    <w:rsid w:val="00882BA8"/>
    <w:rsid w:val="00882DE6"/>
    <w:rsid w:val="0088366B"/>
    <w:rsid w:val="00883A20"/>
    <w:rsid w:val="00883D4D"/>
    <w:rsid w:val="00883F22"/>
    <w:rsid w:val="00884007"/>
    <w:rsid w:val="008845A9"/>
    <w:rsid w:val="008849E0"/>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B71"/>
    <w:rsid w:val="00887DBC"/>
    <w:rsid w:val="00887FA1"/>
    <w:rsid w:val="00890295"/>
    <w:rsid w:val="008903F7"/>
    <w:rsid w:val="008907C9"/>
    <w:rsid w:val="008908E5"/>
    <w:rsid w:val="00891216"/>
    <w:rsid w:val="00891291"/>
    <w:rsid w:val="00891329"/>
    <w:rsid w:val="00891A03"/>
    <w:rsid w:val="008939DD"/>
    <w:rsid w:val="00894ADA"/>
    <w:rsid w:val="00894B58"/>
    <w:rsid w:val="00894CF8"/>
    <w:rsid w:val="00894FDC"/>
    <w:rsid w:val="008957D3"/>
    <w:rsid w:val="0089632F"/>
    <w:rsid w:val="00896414"/>
    <w:rsid w:val="008969F5"/>
    <w:rsid w:val="0089716F"/>
    <w:rsid w:val="00897C71"/>
    <w:rsid w:val="008A0F54"/>
    <w:rsid w:val="008A16F9"/>
    <w:rsid w:val="008A1D3E"/>
    <w:rsid w:val="008A2A74"/>
    <w:rsid w:val="008A3038"/>
    <w:rsid w:val="008A4B16"/>
    <w:rsid w:val="008A4D63"/>
    <w:rsid w:val="008A4E11"/>
    <w:rsid w:val="008A5D31"/>
    <w:rsid w:val="008A63BB"/>
    <w:rsid w:val="008A6D62"/>
    <w:rsid w:val="008A718E"/>
    <w:rsid w:val="008A7292"/>
    <w:rsid w:val="008A7799"/>
    <w:rsid w:val="008A7C5D"/>
    <w:rsid w:val="008B018F"/>
    <w:rsid w:val="008B0520"/>
    <w:rsid w:val="008B0583"/>
    <w:rsid w:val="008B0F7D"/>
    <w:rsid w:val="008B121A"/>
    <w:rsid w:val="008B1271"/>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B76B0"/>
    <w:rsid w:val="008C07CB"/>
    <w:rsid w:val="008C2313"/>
    <w:rsid w:val="008C2AC7"/>
    <w:rsid w:val="008C2CFD"/>
    <w:rsid w:val="008C3FDC"/>
    <w:rsid w:val="008C4623"/>
    <w:rsid w:val="008C47AD"/>
    <w:rsid w:val="008C4884"/>
    <w:rsid w:val="008C4E93"/>
    <w:rsid w:val="008C5DAD"/>
    <w:rsid w:val="008C603A"/>
    <w:rsid w:val="008C69B1"/>
    <w:rsid w:val="008C6C53"/>
    <w:rsid w:val="008C6F1C"/>
    <w:rsid w:val="008C71C8"/>
    <w:rsid w:val="008C7AD2"/>
    <w:rsid w:val="008D0EFE"/>
    <w:rsid w:val="008D167D"/>
    <w:rsid w:val="008D187E"/>
    <w:rsid w:val="008D1E46"/>
    <w:rsid w:val="008D3116"/>
    <w:rsid w:val="008D492A"/>
    <w:rsid w:val="008D4B58"/>
    <w:rsid w:val="008D4B7F"/>
    <w:rsid w:val="008D4B8A"/>
    <w:rsid w:val="008D56EE"/>
    <w:rsid w:val="008D6541"/>
    <w:rsid w:val="008D7777"/>
    <w:rsid w:val="008D78D2"/>
    <w:rsid w:val="008D7D7B"/>
    <w:rsid w:val="008E04B3"/>
    <w:rsid w:val="008E0F52"/>
    <w:rsid w:val="008E1909"/>
    <w:rsid w:val="008E1AC7"/>
    <w:rsid w:val="008E216C"/>
    <w:rsid w:val="008E2316"/>
    <w:rsid w:val="008E3063"/>
    <w:rsid w:val="008E3142"/>
    <w:rsid w:val="008E34BE"/>
    <w:rsid w:val="008E3668"/>
    <w:rsid w:val="008E3AA8"/>
    <w:rsid w:val="008E3E57"/>
    <w:rsid w:val="008E42CE"/>
    <w:rsid w:val="008E42F4"/>
    <w:rsid w:val="008E4333"/>
    <w:rsid w:val="008E4A31"/>
    <w:rsid w:val="008E4B64"/>
    <w:rsid w:val="008E4CD9"/>
    <w:rsid w:val="008E4F7D"/>
    <w:rsid w:val="008E53F3"/>
    <w:rsid w:val="008E5532"/>
    <w:rsid w:val="008E5657"/>
    <w:rsid w:val="008E577F"/>
    <w:rsid w:val="008E59F6"/>
    <w:rsid w:val="008E5E51"/>
    <w:rsid w:val="008E6D91"/>
    <w:rsid w:val="008E6E80"/>
    <w:rsid w:val="008F00DB"/>
    <w:rsid w:val="008F011C"/>
    <w:rsid w:val="008F0323"/>
    <w:rsid w:val="008F1264"/>
    <w:rsid w:val="008F12FF"/>
    <w:rsid w:val="008F13F8"/>
    <w:rsid w:val="008F1418"/>
    <w:rsid w:val="008F2908"/>
    <w:rsid w:val="008F353F"/>
    <w:rsid w:val="008F47C6"/>
    <w:rsid w:val="008F4F1B"/>
    <w:rsid w:val="008F54BC"/>
    <w:rsid w:val="008F5F68"/>
    <w:rsid w:val="008F6647"/>
    <w:rsid w:val="008F6834"/>
    <w:rsid w:val="008F700E"/>
    <w:rsid w:val="008F766F"/>
    <w:rsid w:val="008F7910"/>
    <w:rsid w:val="00900343"/>
    <w:rsid w:val="0090050B"/>
    <w:rsid w:val="009006A2"/>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337"/>
    <w:rsid w:val="00906379"/>
    <w:rsid w:val="00906A8C"/>
    <w:rsid w:val="00906AF6"/>
    <w:rsid w:val="009077FE"/>
    <w:rsid w:val="00907A16"/>
    <w:rsid w:val="00907F1F"/>
    <w:rsid w:val="009101EA"/>
    <w:rsid w:val="0091053C"/>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14A7"/>
    <w:rsid w:val="009230A6"/>
    <w:rsid w:val="0092370D"/>
    <w:rsid w:val="00923B47"/>
    <w:rsid w:val="00924407"/>
    <w:rsid w:val="00924495"/>
    <w:rsid w:val="00924627"/>
    <w:rsid w:val="0092481C"/>
    <w:rsid w:val="009250A8"/>
    <w:rsid w:val="00925BE6"/>
    <w:rsid w:val="009260D5"/>
    <w:rsid w:val="0092643E"/>
    <w:rsid w:val="00926697"/>
    <w:rsid w:val="00926A12"/>
    <w:rsid w:val="00926BFE"/>
    <w:rsid w:val="00926F61"/>
    <w:rsid w:val="00926FA9"/>
    <w:rsid w:val="00930B9E"/>
    <w:rsid w:val="0093123D"/>
    <w:rsid w:val="0093183C"/>
    <w:rsid w:val="00931960"/>
    <w:rsid w:val="00931C8B"/>
    <w:rsid w:val="0093202A"/>
    <w:rsid w:val="0093220F"/>
    <w:rsid w:val="00933040"/>
    <w:rsid w:val="009330E9"/>
    <w:rsid w:val="00933F54"/>
    <w:rsid w:val="00933FD8"/>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AEB"/>
    <w:rsid w:val="00946C4D"/>
    <w:rsid w:val="00946EDA"/>
    <w:rsid w:val="0094734E"/>
    <w:rsid w:val="00947D6F"/>
    <w:rsid w:val="00947FF4"/>
    <w:rsid w:val="00950108"/>
    <w:rsid w:val="0095019A"/>
    <w:rsid w:val="00951CF6"/>
    <w:rsid w:val="0095214D"/>
    <w:rsid w:val="0095237C"/>
    <w:rsid w:val="0095285B"/>
    <w:rsid w:val="00952CA7"/>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57971"/>
    <w:rsid w:val="009603C1"/>
    <w:rsid w:val="00960446"/>
    <w:rsid w:val="0096050C"/>
    <w:rsid w:val="009606C9"/>
    <w:rsid w:val="00960B12"/>
    <w:rsid w:val="009610ED"/>
    <w:rsid w:val="00961390"/>
    <w:rsid w:val="00961EE9"/>
    <w:rsid w:val="00962151"/>
    <w:rsid w:val="00962317"/>
    <w:rsid w:val="00962554"/>
    <w:rsid w:val="00962E92"/>
    <w:rsid w:val="009633BB"/>
    <w:rsid w:val="00963A36"/>
    <w:rsid w:val="009643DA"/>
    <w:rsid w:val="0096485F"/>
    <w:rsid w:val="00965C40"/>
    <w:rsid w:val="00965FA1"/>
    <w:rsid w:val="0096603F"/>
    <w:rsid w:val="00966BDE"/>
    <w:rsid w:val="009672B6"/>
    <w:rsid w:val="00967354"/>
    <w:rsid w:val="00967552"/>
    <w:rsid w:val="00967CB1"/>
    <w:rsid w:val="00967E60"/>
    <w:rsid w:val="00971592"/>
    <w:rsid w:val="00971617"/>
    <w:rsid w:val="009717F8"/>
    <w:rsid w:val="00971DDF"/>
    <w:rsid w:val="00971EAF"/>
    <w:rsid w:val="009721B4"/>
    <w:rsid w:val="0097225C"/>
    <w:rsid w:val="009731D6"/>
    <w:rsid w:val="00973FC6"/>
    <w:rsid w:val="0097401A"/>
    <w:rsid w:val="00974746"/>
    <w:rsid w:val="00974A82"/>
    <w:rsid w:val="00975119"/>
    <w:rsid w:val="00975710"/>
    <w:rsid w:val="00975971"/>
    <w:rsid w:val="00975D54"/>
    <w:rsid w:val="009763ED"/>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03A"/>
    <w:rsid w:val="00992343"/>
    <w:rsid w:val="00992474"/>
    <w:rsid w:val="0099345F"/>
    <w:rsid w:val="00993488"/>
    <w:rsid w:val="0099356B"/>
    <w:rsid w:val="0099383D"/>
    <w:rsid w:val="009938B1"/>
    <w:rsid w:val="00996166"/>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4BEE"/>
    <w:rsid w:val="009A55DD"/>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5C8"/>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16F"/>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1AD"/>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9F3"/>
    <w:rsid w:val="009D6C83"/>
    <w:rsid w:val="009D6F96"/>
    <w:rsid w:val="009D744C"/>
    <w:rsid w:val="009D79F4"/>
    <w:rsid w:val="009D7D19"/>
    <w:rsid w:val="009E008C"/>
    <w:rsid w:val="009E104B"/>
    <w:rsid w:val="009E126D"/>
    <w:rsid w:val="009E1513"/>
    <w:rsid w:val="009E33D7"/>
    <w:rsid w:val="009E398D"/>
    <w:rsid w:val="009E3CD1"/>
    <w:rsid w:val="009E4CA7"/>
    <w:rsid w:val="009E5520"/>
    <w:rsid w:val="009E5638"/>
    <w:rsid w:val="009E5AF5"/>
    <w:rsid w:val="009E5EB5"/>
    <w:rsid w:val="009E7473"/>
    <w:rsid w:val="009E74F0"/>
    <w:rsid w:val="009E7F23"/>
    <w:rsid w:val="009F0768"/>
    <w:rsid w:val="009F102A"/>
    <w:rsid w:val="009F151C"/>
    <w:rsid w:val="009F1AA6"/>
    <w:rsid w:val="009F2382"/>
    <w:rsid w:val="009F2562"/>
    <w:rsid w:val="009F2773"/>
    <w:rsid w:val="009F2A19"/>
    <w:rsid w:val="009F34BB"/>
    <w:rsid w:val="009F405A"/>
    <w:rsid w:val="009F44C6"/>
    <w:rsid w:val="009F514E"/>
    <w:rsid w:val="009F6D79"/>
    <w:rsid w:val="009F7867"/>
    <w:rsid w:val="009F7D66"/>
    <w:rsid w:val="00A001CE"/>
    <w:rsid w:val="00A005C1"/>
    <w:rsid w:val="00A00BD2"/>
    <w:rsid w:val="00A00E56"/>
    <w:rsid w:val="00A027F3"/>
    <w:rsid w:val="00A03978"/>
    <w:rsid w:val="00A03A20"/>
    <w:rsid w:val="00A03AB1"/>
    <w:rsid w:val="00A0496D"/>
    <w:rsid w:val="00A04B97"/>
    <w:rsid w:val="00A04D7E"/>
    <w:rsid w:val="00A04F04"/>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40D8"/>
    <w:rsid w:val="00A243E4"/>
    <w:rsid w:val="00A2459D"/>
    <w:rsid w:val="00A247F3"/>
    <w:rsid w:val="00A24E23"/>
    <w:rsid w:val="00A2566C"/>
    <w:rsid w:val="00A25824"/>
    <w:rsid w:val="00A25F05"/>
    <w:rsid w:val="00A260B4"/>
    <w:rsid w:val="00A26491"/>
    <w:rsid w:val="00A26864"/>
    <w:rsid w:val="00A2686F"/>
    <w:rsid w:val="00A26B77"/>
    <w:rsid w:val="00A309BC"/>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6F0"/>
    <w:rsid w:val="00A34D4A"/>
    <w:rsid w:val="00A34F0B"/>
    <w:rsid w:val="00A35F8F"/>
    <w:rsid w:val="00A36155"/>
    <w:rsid w:val="00A3629E"/>
    <w:rsid w:val="00A362C2"/>
    <w:rsid w:val="00A365AD"/>
    <w:rsid w:val="00A37D83"/>
    <w:rsid w:val="00A40246"/>
    <w:rsid w:val="00A40669"/>
    <w:rsid w:val="00A416C4"/>
    <w:rsid w:val="00A41E19"/>
    <w:rsid w:val="00A427C4"/>
    <w:rsid w:val="00A42A85"/>
    <w:rsid w:val="00A42D07"/>
    <w:rsid w:val="00A42DED"/>
    <w:rsid w:val="00A43473"/>
    <w:rsid w:val="00A446D5"/>
    <w:rsid w:val="00A44B43"/>
    <w:rsid w:val="00A4503E"/>
    <w:rsid w:val="00A450C0"/>
    <w:rsid w:val="00A45468"/>
    <w:rsid w:val="00A45C26"/>
    <w:rsid w:val="00A461A5"/>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3FC"/>
    <w:rsid w:val="00A54A80"/>
    <w:rsid w:val="00A555A7"/>
    <w:rsid w:val="00A557A2"/>
    <w:rsid w:val="00A55945"/>
    <w:rsid w:val="00A55949"/>
    <w:rsid w:val="00A567FF"/>
    <w:rsid w:val="00A56F1F"/>
    <w:rsid w:val="00A5765D"/>
    <w:rsid w:val="00A5786A"/>
    <w:rsid w:val="00A579BD"/>
    <w:rsid w:val="00A60576"/>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570"/>
    <w:rsid w:val="00A65931"/>
    <w:rsid w:val="00A659B8"/>
    <w:rsid w:val="00A659D1"/>
    <w:rsid w:val="00A65A70"/>
    <w:rsid w:val="00A65E0B"/>
    <w:rsid w:val="00A663D3"/>
    <w:rsid w:val="00A6665F"/>
    <w:rsid w:val="00A66F36"/>
    <w:rsid w:val="00A676C5"/>
    <w:rsid w:val="00A676D9"/>
    <w:rsid w:val="00A67B7C"/>
    <w:rsid w:val="00A67D86"/>
    <w:rsid w:val="00A67DA3"/>
    <w:rsid w:val="00A67EFC"/>
    <w:rsid w:val="00A7031E"/>
    <w:rsid w:val="00A703F6"/>
    <w:rsid w:val="00A71140"/>
    <w:rsid w:val="00A7120B"/>
    <w:rsid w:val="00A7178E"/>
    <w:rsid w:val="00A7205E"/>
    <w:rsid w:val="00A721CF"/>
    <w:rsid w:val="00A72A41"/>
    <w:rsid w:val="00A73572"/>
    <w:rsid w:val="00A73C4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0EA2"/>
    <w:rsid w:val="00A81ED3"/>
    <w:rsid w:val="00A8202C"/>
    <w:rsid w:val="00A83B69"/>
    <w:rsid w:val="00A83BA1"/>
    <w:rsid w:val="00A83DD0"/>
    <w:rsid w:val="00A85798"/>
    <w:rsid w:val="00A8609D"/>
    <w:rsid w:val="00A8686A"/>
    <w:rsid w:val="00A86EA7"/>
    <w:rsid w:val="00A872B8"/>
    <w:rsid w:val="00A9084D"/>
    <w:rsid w:val="00A909E1"/>
    <w:rsid w:val="00A91244"/>
    <w:rsid w:val="00A91774"/>
    <w:rsid w:val="00A91C7F"/>
    <w:rsid w:val="00A92066"/>
    <w:rsid w:val="00A92776"/>
    <w:rsid w:val="00A93181"/>
    <w:rsid w:val="00A9369F"/>
    <w:rsid w:val="00A938E6"/>
    <w:rsid w:val="00A93CA7"/>
    <w:rsid w:val="00A93CCF"/>
    <w:rsid w:val="00A93DC8"/>
    <w:rsid w:val="00A9400E"/>
    <w:rsid w:val="00A94E4E"/>
    <w:rsid w:val="00A95514"/>
    <w:rsid w:val="00A9569F"/>
    <w:rsid w:val="00A95BD5"/>
    <w:rsid w:val="00A95C53"/>
    <w:rsid w:val="00A95EB7"/>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3F5A"/>
    <w:rsid w:val="00AA4605"/>
    <w:rsid w:val="00AA51AD"/>
    <w:rsid w:val="00AA51BC"/>
    <w:rsid w:val="00AA52AE"/>
    <w:rsid w:val="00AA5736"/>
    <w:rsid w:val="00AA57F3"/>
    <w:rsid w:val="00AA591E"/>
    <w:rsid w:val="00AA5DF4"/>
    <w:rsid w:val="00AA5F5C"/>
    <w:rsid w:val="00AA65C9"/>
    <w:rsid w:val="00AA66CB"/>
    <w:rsid w:val="00AB0144"/>
    <w:rsid w:val="00AB03D6"/>
    <w:rsid w:val="00AB0A32"/>
    <w:rsid w:val="00AB0B90"/>
    <w:rsid w:val="00AB0E56"/>
    <w:rsid w:val="00AB0ED5"/>
    <w:rsid w:val="00AB13B6"/>
    <w:rsid w:val="00AB18AC"/>
    <w:rsid w:val="00AB1B56"/>
    <w:rsid w:val="00AB1EB7"/>
    <w:rsid w:val="00AB24CC"/>
    <w:rsid w:val="00AB27B4"/>
    <w:rsid w:val="00AB28C9"/>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85A"/>
    <w:rsid w:val="00AB79A1"/>
    <w:rsid w:val="00AB7E1D"/>
    <w:rsid w:val="00AC02C1"/>
    <w:rsid w:val="00AC0AB6"/>
    <w:rsid w:val="00AC10AD"/>
    <w:rsid w:val="00AC1C37"/>
    <w:rsid w:val="00AC1E55"/>
    <w:rsid w:val="00AC1E9B"/>
    <w:rsid w:val="00AC22CE"/>
    <w:rsid w:val="00AC3A8C"/>
    <w:rsid w:val="00AC3D06"/>
    <w:rsid w:val="00AC429A"/>
    <w:rsid w:val="00AC429F"/>
    <w:rsid w:val="00AC468C"/>
    <w:rsid w:val="00AC4A95"/>
    <w:rsid w:val="00AC4F8C"/>
    <w:rsid w:val="00AC5051"/>
    <w:rsid w:val="00AC54B9"/>
    <w:rsid w:val="00AC5842"/>
    <w:rsid w:val="00AC5ACC"/>
    <w:rsid w:val="00AC60B4"/>
    <w:rsid w:val="00AC6336"/>
    <w:rsid w:val="00AC67B6"/>
    <w:rsid w:val="00AC6AF3"/>
    <w:rsid w:val="00AC756B"/>
    <w:rsid w:val="00AC7A7C"/>
    <w:rsid w:val="00AC7D98"/>
    <w:rsid w:val="00AD00C5"/>
    <w:rsid w:val="00AD054A"/>
    <w:rsid w:val="00AD1128"/>
    <w:rsid w:val="00AD165F"/>
    <w:rsid w:val="00AD2018"/>
    <w:rsid w:val="00AD262B"/>
    <w:rsid w:val="00AD2794"/>
    <w:rsid w:val="00AD2DC5"/>
    <w:rsid w:val="00AD3455"/>
    <w:rsid w:val="00AD3CAD"/>
    <w:rsid w:val="00AD4862"/>
    <w:rsid w:val="00AD4D3D"/>
    <w:rsid w:val="00AD5A99"/>
    <w:rsid w:val="00AD69FF"/>
    <w:rsid w:val="00AD702B"/>
    <w:rsid w:val="00AD72E6"/>
    <w:rsid w:val="00AD7547"/>
    <w:rsid w:val="00AD7C95"/>
    <w:rsid w:val="00AD7FCD"/>
    <w:rsid w:val="00AE148D"/>
    <w:rsid w:val="00AE2A0E"/>
    <w:rsid w:val="00AE2BED"/>
    <w:rsid w:val="00AE3238"/>
    <w:rsid w:val="00AE3DE1"/>
    <w:rsid w:val="00AE4A64"/>
    <w:rsid w:val="00AE4E76"/>
    <w:rsid w:val="00AE5439"/>
    <w:rsid w:val="00AE61B2"/>
    <w:rsid w:val="00AE6AE3"/>
    <w:rsid w:val="00AE6BE9"/>
    <w:rsid w:val="00AE72DE"/>
    <w:rsid w:val="00AE78D1"/>
    <w:rsid w:val="00AE7F89"/>
    <w:rsid w:val="00AF08F4"/>
    <w:rsid w:val="00AF0C4E"/>
    <w:rsid w:val="00AF1A91"/>
    <w:rsid w:val="00AF1E02"/>
    <w:rsid w:val="00AF248B"/>
    <w:rsid w:val="00AF2A19"/>
    <w:rsid w:val="00AF2D54"/>
    <w:rsid w:val="00AF2FCD"/>
    <w:rsid w:val="00AF3458"/>
    <w:rsid w:val="00AF370B"/>
    <w:rsid w:val="00AF3F7B"/>
    <w:rsid w:val="00AF42B4"/>
    <w:rsid w:val="00AF4B8A"/>
    <w:rsid w:val="00AF4F1B"/>
    <w:rsid w:val="00AF4FEE"/>
    <w:rsid w:val="00AF52AD"/>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648"/>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390B"/>
    <w:rsid w:val="00B1461A"/>
    <w:rsid w:val="00B1513F"/>
    <w:rsid w:val="00B15B89"/>
    <w:rsid w:val="00B15EB1"/>
    <w:rsid w:val="00B16AFF"/>
    <w:rsid w:val="00B17115"/>
    <w:rsid w:val="00B1746F"/>
    <w:rsid w:val="00B1749F"/>
    <w:rsid w:val="00B17AE1"/>
    <w:rsid w:val="00B20725"/>
    <w:rsid w:val="00B2087E"/>
    <w:rsid w:val="00B20912"/>
    <w:rsid w:val="00B20B11"/>
    <w:rsid w:val="00B20B94"/>
    <w:rsid w:val="00B20C68"/>
    <w:rsid w:val="00B20DDB"/>
    <w:rsid w:val="00B212E7"/>
    <w:rsid w:val="00B22DD5"/>
    <w:rsid w:val="00B248D0"/>
    <w:rsid w:val="00B24DBE"/>
    <w:rsid w:val="00B252BE"/>
    <w:rsid w:val="00B261D3"/>
    <w:rsid w:val="00B2628E"/>
    <w:rsid w:val="00B262A5"/>
    <w:rsid w:val="00B266B0"/>
    <w:rsid w:val="00B2682B"/>
    <w:rsid w:val="00B26835"/>
    <w:rsid w:val="00B27921"/>
    <w:rsid w:val="00B27A24"/>
    <w:rsid w:val="00B3000E"/>
    <w:rsid w:val="00B311A8"/>
    <w:rsid w:val="00B31715"/>
    <w:rsid w:val="00B326A8"/>
    <w:rsid w:val="00B327BC"/>
    <w:rsid w:val="00B3291A"/>
    <w:rsid w:val="00B329EB"/>
    <w:rsid w:val="00B32D8A"/>
    <w:rsid w:val="00B32FCD"/>
    <w:rsid w:val="00B33508"/>
    <w:rsid w:val="00B33515"/>
    <w:rsid w:val="00B3377E"/>
    <w:rsid w:val="00B3399F"/>
    <w:rsid w:val="00B33B1F"/>
    <w:rsid w:val="00B349E5"/>
    <w:rsid w:val="00B34DCF"/>
    <w:rsid w:val="00B34E63"/>
    <w:rsid w:val="00B3526A"/>
    <w:rsid w:val="00B35BC3"/>
    <w:rsid w:val="00B35DA4"/>
    <w:rsid w:val="00B362D3"/>
    <w:rsid w:val="00B362F5"/>
    <w:rsid w:val="00B369F7"/>
    <w:rsid w:val="00B36E13"/>
    <w:rsid w:val="00B36FCE"/>
    <w:rsid w:val="00B37244"/>
    <w:rsid w:val="00B37257"/>
    <w:rsid w:val="00B3733C"/>
    <w:rsid w:val="00B375D3"/>
    <w:rsid w:val="00B400E6"/>
    <w:rsid w:val="00B40A96"/>
    <w:rsid w:val="00B4184B"/>
    <w:rsid w:val="00B422A7"/>
    <w:rsid w:val="00B42A32"/>
    <w:rsid w:val="00B42FA6"/>
    <w:rsid w:val="00B4399E"/>
    <w:rsid w:val="00B43A16"/>
    <w:rsid w:val="00B43D01"/>
    <w:rsid w:val="00B44291"/>
    <w:rsid w:val="00B44A4A"/>
    <w:rsid w:val="00B452C3"/>
    <w:rsid w:val="00B45364"/>
    <w:rsid w:val="00B45CE1"/>
    <w:rsid w:val="00B45EB8"/>
    <w:rsid w:val="00B46081"/>
    <w:rsid w:val="00B46245"/>
    <w:rsid w:val="00B46A75"/>
    <w:rsid w:val="00B470A7"/>
    <w:rsid w:val="00B47363"/>
    <w:rsid w:val="00B47638"/>
    <w:rsid w:val="00B500CD"/>
    <w:rsid w:val="00B50639"/>
    <w:rsid w:val="00B50947"/>
    <w:rsid w:val="00B50E93"/>
    <w:rsid w:val="00B5109D"/>
    <w:rsid w:val="00B517A5"/>
    <w:rsid w:val="00B51813"/>
    <w:rsid w:val="00B51DF2"/>
    <w:rsid w:val="00B5239C"/>
    <w:rsid w:val="00B5317E"/>
    <w:rsid w:val="00B53259"/>
    <w:rsid w:val="00B536A0"/>
    <w:rsid w:val="00B53893"/>
    <w:rsid w:val="00B548C2"/>
    <w:rsid w:val="00B54B6A"/>
    <w:rsid w:val="00B54C1E"/>
    <w:rsid w:val="00B55428"/>
    <w:rsid w:val="00B55615"/>
    <w:rsid w:val="00B570BF"/>
    <w:rsid w:val="00B57401"/>
    <w:rsid w:val="00B57B6A"/>
    <w:rsid w:val="00B60471"/>
    <w:rsid w:val="00B60B8F"/>
    <w:rsid w:val="00B61483"/>
    <w:rsid w:val="00B625CC"/>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10C7"/>
    <w:rsid w:val="00B72057"/>
    <w:rsid w:val="00B721CD"/>
    <w:rsid w:val="00B72390"/>
    <w:rsid w:val="00B7267A"/>
    <w:rsid w:val="00B726FF"/>
    <w:rsid w:val="00B72A5B"/>
    <w:rsid w:val="00B72AA4"/>
    <w:rsid w:val="00B72D6A"/>
    <w:rsid w:val="00B7412D"/>
    <w:rsid w:val="00B74830"/>
    <w:rsid w:val="00B75454"/>
    <w:rsid w:val="00B75544"/>
    <w:rsid w:val="00B75D62"/>
    <w:rsid w:val="00B760DB"/>
    <w:rsid w:val="00B7639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3F5A"/>
    <w:rsid w:val="00B8431C"/>
    <w:rsid w:val="00B845D0"/>
    <w:rsid w:val="00B84948"/>
    <w:rsid w:val="00B84A80"/>
    <w:rsid w:val="00B84E9C"/>
    <w:rsid w:val="00B85522"/>
    <w:rsid w:val="00B85CB1"/>
    <w:rsid w:val="00B85D29"/>
    <w:rsid w:val="00B85E3F"/>
    <w:rsid w:val="00B8695A"/>
    <w:rsid w:val="00B87662"/>
    <w:rsid w:val="00B9035E"/>
    <w:rsid w:val="00B90E2A"/>
    <w:rsid w:val="00B90F2A"/>
    <w:rsid w:val="00B90F50"/>
    <w:rsid w:val="00B912B1"/>
    <w:rsid w:val="00B9198D"/>
    <w:rsid w:val="00B923A9"/>
    <w:rsid w:val="00B92983"/>
    <w:rsid w:val="00B92D25"/>
    <w:rsid w:val="00B92D57"/>
    <w:rsid w:val="00B93008"/>
    <w:rsid w:val="00B9362C"/>
    <w:rsid w:val="00B9373F"/>
    <w:rsid w:val="00B9406D"/>
    <w:rsid w:val="00B94B83"/>
    <w:rsid w:val="00B94BA7"/>
    <w:rsid w:val="00B94E0E"/>
    <w:rsid w:val="00B951F3"/>
    <w:rsid w:val="00B96160"/>
    <w:rsid w:val="00B96413"/>
    <w:rsid w:val="00B97724"/>
    <w:rsid w:val="00B97B23"/>
    <w:rsid w:val="00B97CA3"/>
    <w:rsid w:val="00BA0350"/>
    <w:rsid w:val="00BA035B"/>
    <w:rsid w:val="00BA1104"/>
    <w:rsid w:val="00BA1872"/>
    <w:rsid w:val="00BA1913"/>
    <w:rsid w:val="00BA1954"/>
    <w:rsid w:val="00BA21F5"/>
    <w:rsid w:val="00BA2BC9"/>
    <w:rsid w:val="00BA2E2D"/>
    <w:rsid w:val="00BA3A00"/>
    <w:rsid w:val="00BA4641"/>
    <w:rsid w:val="00BA4A54"/>
    <w:rsid w:val="00BA562D"/>
    <w:rsid w:val="00BA71FF"/>
    <w:rsid w:val="00BA7205"/>
    <w:rsid w:val="00BA76A9"/>
    <w:rsid w:val="00BA76D0"/>
    <w:rsid w:val="00BA76F1"/>
    <w:rsid w:val="00BB0595"/>
    <w:rsid w:val="00BB0E88"/>
    <w:rsid w:val="00BB0EE6"/>
    <w:rsid w:val="00BB2459"/>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110"/>
    <w:rsid w:val="00BC07D4"/>
    <w:rsid w:val="00BC08F5"/>
    <w:rsid w:val="00BC0A5D"/>
    <w:rsid w:val="00BC0BE3"/>
    <w:rsid w:val="00BC1AD9"/>
    <w:rsid w:val="00BC238F"/>
    <w:rsid w:val="00BC27E2"/>
    <w:rsid w:val="00BC30AC"/>
    <w:rsid w:val="00BC3257"/>
    <w:rsid w:val="00BC32E7"/>
    <w:rsid w:val="00BC33BF"/>
    <w:rsid w:val="00BC4305"/>
    <w:rsid w:val="00BC4870"/>
    <w:rsid w:val="00BC4F81"/>
    <w:rsid w:val="00BC5670"/>
    <w:rsid w:val="00BC58B9"/>
    <w:rsid w:val="00BC65F9"/>
    <w:rsid w:val="00BC69AF"/>
    <w:rsid w:val="00BC752A"/>
    <w:rsid w:val="00BC786F"/>
    <w:rsid w:val="00BC7E4A"/>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20E"/>
    <w:rsid w:val="00BD54D1"/>
    <w:rsid w:val="00BD598A"/>
    <w:rsid w:val="00BD5C7A"/>
    <w:rsid w:val="00BD5D61"/>
    <w:rsid w:val="00BD6826"/>
    <w:rsid w:val="00BD723F"/>
    <w:rsid w:val="00BD75B4"/>
    <w:rsid w:val="00BD7638"/>
    <w:rsid w:val="00BD7D14"/>
    <w:rsid w:val="00BE02B4"/>
    <w:rsid w:val="00BE18D4"/>
    <w:rsid w:val="00BE1DFC"/>
    <w:rsid w:val="00BE28C1"/>
    <w:rsid w:val="00BE29F2"/>
    <w:rsid w:val="00BE3492"/>
    <w:rsid w:val="00BE3B62"/>
    <w:rsid w:val="00BE3C1E"/>
    <w:rsid w:val="00BE418E"/>
    <w:rsid w:val="00BE4EC9"/>
    <w:rsid w:val="00BE5091"/>
    <w:rsid w:val="00BE5372"/>
    <w:rsid w:val="00BE5908"/>
    <w:rsid w:val="00BE5EB0"/>
    <w:rsid w:val="00BE631E"/>
    <w:rsid w:val="00BE6958"/>
    <w:rsid w:val="00BE6B02"/>
    <w:rsid w:val="00BE6BEC"/>
    <w:rsid w:val="00BE7878"/>
    <w:rsid w:val="00BF05AD"/>
    <w:rsid w:val="00BF07E3"/>
    <w:rsid w:val="00BF09FC"/>
    <w:rsid w:val="00BF0CCF"/>
    <w:rsid w:val="00BF0FC5"/>
    <w:rsid w:val="00BF10BC"/>
    <w:rsid w:val="00BF15B8"/>
    <w:rsid w:val="00BF1998"/>
    <w:rsid w:val="00BF20A6"/>
    <w:rsid w:val="00BF21AC"/>
    <w:rsid w:val="00BF287B"/>
    <w:rsid w:val="00BF2E53"/>
    <w:rsid w:val="00BF30C9"/>
    <w:rsid w:val="00BF3124"/>
    <w:rsid w:val="00BF352A"/>
    <w:rsid w:val="00BF3669"/>
    <w:rsid w:val="00BF3A46"/>
    <w:rsid w:val="00BF3C0D"/>
    <w:rsid w:val="00BF424B"/>
    <w:rsid w:val="00BF4606"/>
    <w:rsid w:val="00BF4BC7"/>
    <w:rsid w:val="00BF4EC8"/>
    <w:rsid w:val="00BF4F87"/>
    <w:rsid w:val="00BF54B8"/>
    <w:rsid w:val="00BF5BBA"/>
    <w:rsid w:val="00BF6252"/>
    <w:rsid w:val="00BF6FF0"/>
    <w:rsid w:val="00BF711C"/>
    <w:rsid w:val="00BF748E"/>
    <w:rsid w:val="00BF789B"/>
    <w:rsid w:val="00C00010"/>
    <w:rsid w:val="00C009AD"/>
    <w:rsid w:val="00C00DA5"/>
    <w:rsid w:val="00C01B8E"/>
    <w:rsid w:val="00C01D2E"/>
    <w:rsid w:val="00C025A7"/>
    <w:rsid w:val="00C03309"/>
    <w:rsid w:val="00C037E0"/>
    <w:rsid w:val="00C04309"/>
    <w:rsid w:val="00C05594"/>
    <w:rsid w:val="00C05C3E"/>
    <w:rsid w:val="00C063B4"/>
    <w:rsid w:val="00C06ACA"/>
    <w:rsid w:val="00C07292"/>
    <w:rsid w:val="00C072FE"/>
    <w:rsid w:val="00C07ECA"/>
    <w:rsid w:val="00C104C6"/>
    <w:rsid w:val="00C106BF"/>
    <w:rsid w:val="00C11090"/>
    <w:rsid w:val="00C11177"/>
    <w:rsid w:val="00C1142D"/>
    <w:rsid w:val="00C1156F"/>
    <w:rsid w:val="00C11ADE"/>
    <w:rsid w:val="00C11CA7"/>
    <w:rsid w:val="00C12081"/>
    <w:rsid w:val="00C12332"/>
    <w:rsid w:val="00C124CD"/>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7B7"/>
    <w:rsid w:val="00C26AB8"/>
    <w:rsid w:val="00C272E8"/>
    <w:rsid w:val="00C2776E"/>
    <w:rsid w:val="00C301A9"/>
    <w:rsid w:val="00C30ABC"/>
    <w:rsid w:val="00C30B60"/>
    <w:rsid w:val="00C31FAA"/>
    <w:rsid w:val="00C3242A"/>
    <w:rsid w:val="00C33359"/>
    <w:rsid w:val="00C348D6"/>
    <w:rsid w:val="00C3504C"/>
    <w:rsid w:val="00C350B4"/>
    <w:rsid w:val="00C365E7"/>
    <w:rsid w:val="00C369A9"/>
    <w:rsid w:val="00C36E34"/>
    <w:rsid w:val="00C37382"/>
    <w:rsid w:val="00C37403"/>
    <w:rsid w:val="00C37623"/>
    <w:rsid w:val="00C40388"/>
    <w:rsid w:val="00C404D7"/>
    <w:rsid w:val="00C404EE"/>
    <w:rsid w:val="00C41377"/>
    <w:rsid w:val="00C4171B"/>
    <w:rsid w:val="00C41B08"/>
    <w:rsid w:val="00C420D7"/>
    <w:rsid w:val="00C4218D"/>
    <w:rsid w:val="00C42689"/>
    <w:rsid w:val="00C42790"/>
    <w:rsid w:val="00C42988"/>
    <w:rsid w:val="00C42BD4"/>
    <w:rsid w:val="00C42EA0"/>
    <w:rsid w:val="00C43FF0"/>
    <w:rsid w:val="00C44124"/>
    <w:rsid w:val="00C44641"/>
    <w:rsid w:val="00C44FFE"/>
    <w:rsid w:val="00C4525C"/>
    <w:rsid w:val="00C457D7"/>
    <w:rsid w:val="00C45DF7"/>
    <w:rsid w:val="00C45EE3"/>
    <w:rsid w:val="00C45EF5"/>
    <w:rsid w:val="00C460AA"/>
    <w:rsid w:val="00C46B69"/>
    <w:rsid w:val="00C46B7E"/>
    <w:rsid w:val="00C474D6"/>
    <w:rsid w:val="00C47538"/>
    <w:rsid w:val="00C47656"/>
    <w:rsid w:val="00C47EE2"/>
    <w:rsid w:val="00C5099B"/>
    <w:rsid w:val="00C509F3"/>
    <w:rsid w:val="00C50A4E"/>
    <w:rsid w:val="00C51C37"/>
    <w:rsid w:val="00C520B1"/>
    <w:rsid w:val="00C522D6"/>
    <w:rsid w:val="00C52C52"/>
    <w:rsid w:val="00C530C1"/>
    <w:rsid w:val="00C54020"/>
    <w:rsid w:val="00C5406F"/>
    <w:rsid w:val="00C540A1"/>
    <w:rsid w:val="00C545C5"/>
    <w:rsid w:val="00C54721"/>
    <w:rsid w:val="00C54817"/>
    <w:rsid w:val="00C5486C"/>
    <w:rsid w:val="00C54AEB"/>
    <w:rsid w:val="00C54F35"/>
    <w:rsid w:val="00C55566"/>
    <w:rsid w:val="00C572E3"/>
    <w:rsid w:val="00C57A01"/>
    <w:rsid w:val="00C57A2D"/>
    <w:rsid w:val="00C60A4B"/>
    <w:rsid w:val="00C60B07"/>
    <w:rsid w:val="00C61560"/>
    <w:rsid w:val="00C618B2"/>
    <w:rsid w:val="00C61D4B"/>
    <w:rsid w:val="00C6249A"/>
    <w:rsid w:val="00C62B0A"/>
    <w:rsid w:val="00C63C52"/>
    <w:rsid w:val="00C63F08"/>
    <w:rsid w:val="00C64278"/>
    <w:rsid w:val="00C6528C"/>
    <w:rsid w:val="00C6568D"/>
    <w:rsid w:val="00C65F5F"/>
    <w:rsid w:val="00C661E8"/>
    <w:rsid w:val="00C66999"/>
    <w:rsid w:val="00C6795E"/>
    <w:rsid w:val="00C70084"/>
    <w:rsid w:val="00C70190"/>
    <w:rsid w:val="00C7090B"/>
    <w:rsid w:val="00C7235B"/>
    <w:rsid w:val="00C72E18"/>
    <w:rsid w:val="00C72E40"/>
    <w:rsid w:val="00C731AD"/>
    <w:rsid w:val="00C73512"/>
    <w:rsid w:val="00C7380B"/>
    <w:rsid w:val="00C739D7"/>
    <w:rsid w:val="00C74041"/>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DAB"/>
    <w:rsid w:val="00C84E86"/>
    <w:rsid w:val="00C85277"/>
    <w:rsid w:val="00C85806"/>
    <w:rsid w:val="00C85D76"/>
    <w:rsid w:val="00C86BE0"/>
    <w:rsid w:val="00C87195"/>
    <w:rsid w:val="00C873AC"/>
    <w:rsid w:val="00C87DA6"/>
    <w:rsid w:val="00C87EF9"/>
    <w:rsid w:val="00C90498"/>
    <w:rsid w:val="00C91857"/>
    <w:rsid w:val="00C91925"/>
    <w:rsid w:val="00C92075"/>
    <w:rsid w:val="00C9213B"/>
    <w:rsid w:val="00C92223"/>
    <w:rsid w:val="00C931D0"/>
    <w:rsid w:val="00C93462"/>
    <w:rsid w:val="00C93B5D"/>
    <w:rsid w:val="00C93E8D"/>
    <w:rsid w:val="00C94384"/>
    <w:rsid w:val="00C94A34"/>
    <w:rsid w:val="00C94C2B"/>
    <w:rsid w:val="00C94F73"/>
    <w:rsid w:val="00C95609"/>
    <w:rsid w:val="00C96F79"/>
    <w:rsid w:val="00C97CF9"/>
    <w:rsid w:val="00CA092D"/>
    <w:rsid w:val="00CA09BE"/>
    <w:rsid w:val="00CA127F"/>
    <w:rsid w:val="00CA17DD"/>
    <w:rsid w:val="00CA1863"/>
    <w:rsid w:val="00CA1941"/>
    <w:rsid w:val="00CA1A60"/>
    <w:rsid w:val="00CA26CE"/>
    <w:rsid w:val="00CA3500"/>
    <w:rsid w:val="00CA375E"/>
    <w:rsid w:val="00CA391D"/>
    <w:rsid w:val="00CA3ACD"/>
    <w:rsid w:val="00CA401A"/>
    <w:rsid w:val="00CA436E"/>
    <w:rsid w:val="00CA45AB"/>
    <w:rsid w:val="00CA4F8B"/>
    <w:rsid w:val="00CA5445"/>
    <w:rsid w:val="00CA5AD4"/>
    <w:rsid w:val="00CA63F5"/>
    <w:rsid w:val="00CA6707"/>
    <w:rsid w:val="00CA7B2C"/>
    <w:rsid w:val="00CB0007"/>
    <w:rsid w:val="00CB09DA"/>
    <w:rsid w:val="00CB0BD9"/>
    <w:rsid w:val="00CB16FD"/>
    <w:rsid w:val="00CB1AD3"/>
    <w:rsid w:val="00CB1CAC"/>
    <w:rsid w:val="00CB1DE8"/>
    <w:rsid w:val="00CB1E3B"/>
    <w:rsid w:val="00CB1F1D"/>
    <w:rsid w:val="00CB245A"/>
    <w:rsid w:val="00CB2E39"/>
    <w:rsid w:val="00CB36C5"/>
    <w:rsid w:val="00CB3767"/>
    <w:rsid w:val="00CB3CB5"/>
    <w:rsid w:val="00CB3F80"/>
    <w:rsid w:val="00CB4A15"/>
    <w:rsid w:val="00CB4AC3"/>
    <w:rsid w:val="00CB5A41"/>
    <w:rsid w:val="00CB6795"/>
    <w:rsid w:val="00CB6FF9"/>
    <w:rsid w:val="00CB70B8"/>
    <w:rsid w:val="00CB71F8"/>
    <w:rsid w:val="00CB796A"/>
    <w:rsid w:val="00CC1260"/>
    <w:rsid w:val="00CC180A"/>
    <w:rsid w:val="00CC26DB"/>
    <w:rsid w:val="00CC2DBA"/>
    <w:rsid w:val="00CC2E4E"/>
    <w:rsid w:val="00CC300C"/>
    <w:rsid w:val="00CC323E"/>
    <w:rsid w:val="00CC3468"/>
    <w:rsid w:val="00CC35AE"/>
    <w:rsid w:val="00CC3DAA"/>
    <w:rsid w:val="00CC464E"/>
    <w:rsid w:val="00CC4C2C"/>
    <w:rsid w:val="00CC5057"/>
    <w:rsid w:val="00CC629C"/>
    <w:rsid w:val="00CC793F"/>
    <w:rsid w:val="00CC79C6"/>
    <w:rsid w:val="00CD078F"/>
    <w:rsid w:val="00CD121E"/>
    <w:rsid w:val="00CD1322"/>
    <w:rsid w:val="00CD13F3"/>
    <w:rsid w:val="00CD185D"/>
    <w:rsid w:val="00CD1EC1"/>
    <w:rsid w:val="00CD2225"/>
    <w:rsid w:val="00CD2884"/>
    <w:rsid w:val="00CD28F0"/>
    <w:rsid w:val="00CD39C4"/>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FB2"/>
    <w:rsid w:val="00CE1FE7"/>
    <w:rsid w:val="00CE2323"/>
    <w:rsid w:val="00CE2346"/>
    <w:rsid w:val="00CE2B77"/>
    <w:rsid w:val="00CE2C35"/>
    <w:rsid w:val="00CE35AF"/>
    <w:rsid w:val="00CE3D19"/>
    <w:rsid w:val="00CE4020"/>
    <w:rsid w:val="00CE41E8"/>
    <w:rsid w:val="00CE4AD8"/>
    <w:rsid w:val="00CE553D"/>
    <w:rsid w:val="00CE6EAC"/>
    <w:rsid w:val="00CE6F0F"/>
    <w:rsid w:val="00CE73FD"/>
    <w:rsid w:val="00CF002F"/>
    <w:rsid w:val="00CF0246"/>
    <w:rsid w:val="00CF2483"/>
    <w:rsid w:val="00CF24E2"/>
    <w:rsid w:val="00CF36FD"/>
    <w:rsid w:val="00CF393D"/>
    <w:rsid w:val="00CF4ABD"/>
    <w:rsid w:val="00CF4C45"/>
    <w:rsid w:val="00CF4CF2"/>
    <w:rsid w:val="00CF5A53"/>
    <w:rsid w:val="00CF5C83"/>
    <w:rsid w:val="00CF5D28"/>
    <w:rsid w:val="00CF68B8"/>
    <w:rsid w:val="00CF6CC8"/>
    <w:rsid w:val="00CF6EAD"/>
    <w:rsid w:val="00CF6F1E"/>
    <w:rsid w:val="00CF7CB9"/>
    <w:rsid w:val="00D001F9"/>
    <w:rsid w:val="00D0030E"/>
    <w:rsid w:val="00D0036E"/>
    <w:rsid w:val="00D00469"/>
    <w:rsid w:val="00D00728"/>
    <w:rsid w:val="00D00BB7"/>
    <w:rsid w:val="00D013A3"/>
    <w:rsid w:val="00D016B8"/>
    <w:rsid w:val="00D01DFA"/>
    <w:rsid w:val="00D01EAD"/>
    <w:rsid w:val="00D02CF7"/>
    <w:rsid w:val="00D035B9"/>
    <w:rsid w:val="00D0390B"/>
    <w:rsid w:val="00D03C46"/>
    <w:rsid w:val="00D03FF3"/>
    <w:rsid w:val="00D040B7"/>
    <w:rsid w:val="00D04662"/>
    <w:rsid w:val="00D054B0"/>
    <w:rsid w:val="00D060FF"/>
    <w:rsid w:val="00D064E8"/>
    <w:rsid w:val="00D06546"/>
    <w:rsid w:val="00D06572"/>
    <w:rsid w:val="00D065CD"/>
    <w:rsid w:val="00D0724B"/>
    <w:rsid w:val="00D07965"/>
    <w:rsid w:val="00D1169D"/>
    <w:rsid w:val="00D1174D"/>
    <w:rsid w:val="00D1198E"/>
    <w:rsid w:val="00D11A21"/>
    <w:rsid w:val="00D11FAD"/>
    <w:rsid w:val="00D12325"/>
    <w:rsid w:val="00D12476"/>
    <w:rsid w:val="00D1256D"/>
    <w:rsid w:val="00D12761"/>
    <w:rsid w:val="00D13F57"/>
    <w:rsid w:val="00D142E3"/>
    <w:rsid w:val="00D14487"/>
    <w:rsid w:val="00D144D6"/>
    <w:rsid w:val="00D15E7E"/>
    <w:rsid w:val="00D16058"/>
    <w:rsid w:val="00D16FDD"/>
    <w:rsid w:val="00D174A4"/>
    <w:rsid w:val="00D179C1"/>
    <w:rsid w:val="00D17FE3"/>
    <w:rsid w:val="00D20016"/>
    <w:rsid w:val="00D207A7"/>
    <w:rsid w:val="00D20D5D"/>
    <w:rsid w:val="00D2279F"/>
    <w:rsid w:val="00D22AF1"/>
    <w:rsid w:val="00D22D6C"/>
    <w:rsid w:val="00D22E93"/>
    <w:rsid w:val="00D242DA"/>
    <w:rsid w:val="00D247EC"/>
    <w:rsid w:val="00D24970"/>
    <w:rsid w:val="00D25548"/>
    <w:rsid w:val="00D255C3"/>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3E8"/>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5D5"/>
    <w:rsid w:val="00D4395E"/>
    <w:rsid w:val="00D43D3C"/>
    <w:rsid w:val="00D43E0B"/>
    <w:rsid w:val="00D441E2"/>
    <w:rsid w:val="00D445D4"/>
    <w:rsid w:val="00D44772"/>
    <w:rsid w:val="00D44932"/>
    <w:rsid w:val="00D44983"/>
    <w:rsid w:val="00D44D7B"/>
    <w:rsid w:val="00D46111"/>
    <w:rsid w:val="00D4662F"/>
    <w:rsid w:val="00D466F1"/>
    <w:rsid w:val="00D46A4D"/>
    <w:rsid w:val="00D46F1B"/>
    <w:rsid w:val="00D47293"/>
    <w:rsid w:val="00D475FB"/>
    <w:rsid w:val="00D47C16"/>
    <w:rsid w:val="00D502AF"/>
    <w:rsid w:val="00D50546"/>
    <w:rsid w:val="00D50764"/>
    <w:rsid w:val="00D50C12"/>
    <w:rsid w:val="00D50EDC"/>
    <w:rsid w:val="00D51034"/>
    <w:rsid w:val="00D51079"/>
    <w:rsid w:val="00D514A9"/>
    <w:rsid w:val="00D519D8"/>
    <w:rsid w:val="00D51A77"/>
    <w:rsid w:val="00D51BB0"/>
    <w:rsid w:val="00D5253C"/>
    <w:rsid w:val="00D5267B"/>
    <w:rsid w:val="00D528AB"/>
    <w:rsid w:val="00D52FE0"/>
    <w:rsid w:val="00D5348A"/>
    <w:rsid w:val="00D53649"/>
    <w:rsid w:val="00D53830"/>
    <w:rsid w:val="00D543F1"/>
    <w:rsid w:val="00D5447A"/>
    <w:rsid w:val="00D54F62"/>
    <w:rsid w:val="00D54FB3"/>
    <w:rsid w:val="00D55889"/>
    <w:rsid w:val="00D561D8"/>
    <w:rsid w:val="00D56B5F"/>
    <w:rsid w:val="00D573FF"/>
    <w:rsid w:val="00D57A3F"/>
    <w:rsid w:val="00D57AF0"/>
    <w:rsid w:val="00D57E6B"/>
    <w:rsid w:val="00D6012B"/>
    <w:rsid w:val="00D60191"/>
    <w:rsid w:val="00D6037D"/>
    <w:rsid w:val="00D61815"/>
    <w:rsid w:val="00D61B1E"/>
    <w:rsid w:val="00D627E3"/>
    <w:rsid w:val="00D62ECD"/>
    <w:rsid w:val="00D63345"/>
    <w:rsid w:val="00D6343D"/>
    <w:rsid w:val="00D64426"/>
    <w:rsid w:val="00D64475"/>
    <w:rsid w:val="00D64A2A"/>
    <w:rsid w:val="00D650D8"/>
    <w:rsid w:val="00D65187"/>
    <w:rsid w:val="00D65D78"/>
    <w:rsid w:val="00D65FCA"/>
    <w:rsid w:val="00D660C9"/>
    <w:rsid w:val="00D663DF"/>
    <w:rsid w:val="00D66AAA"/>
    <w:rsid w:val="00D66AB4"/>
    <w:rsid w:val="00D66B04"/>
    <w:rsid w:val="00D6739C"/>
    <w:rsid w:val="00D67497"/>
    <w:rsid w:val="00D67BC5"/>
    <w:rsid w:val="00D7021B"/>
    <w:rsid w:val="00D70431"/>
    <w:rsid w:val="00D70D33"/>
    <w:rsid w:val="00D7130B"/>
    <w:rsid w:val="00D71862"/>
    <w:rsid w:val="00D71E7F"/>
    <w:rsid w:val="00D71FBA"/>
    <w:rsid w:val="00D7239B"/>
    <w:rsid w:val="00D723D6"/>
    <w:rsid w:val="00D72AFE"/>
    <w:rsid w:val="00D72DB7"/>
    <w:rsid w:val="00D73077"/>
    <w:rsid w:val="00D734AF"/>
    <w:rsid w:val="00D736A2"/>
    <w:rsid w:val="00D73810"/>
    <w:rsid w:val="00D73B8E"/>
    <w:rsid w:val="00D73C57"/>
    <w:rsid w:val="00D742FF"/>
    <w:rsid w:val="00D758B3"/>
    <w:rsid w:val="00D75C7A"/>
    <w:rsid w:val="00D75CF3"/>
    <w:rsid w:val="00D76ADC"/>
    <w:rsid w:val="00D77082"/>
    <w:rsid w:val="00D77413"/>
    <w:rsid w:val="00D77802"/>
    <w:rsid w:val="00D77A13"/>
    <w:rsid w:val="00D80B04"/>
    <w:rsid w:val="00D80F21"/>
    <w:rsid w:val="00D816B8"/>
    <w:rsid w:val="00D81D97"/>
    <w:rsid w:val="00D81F10"/>
    <w:rsid w:val="00D8228C"/>
    <w:rsid w:val="00D82798"/>
    <w:rsid w:val="00D82BF2"/>
    <w:rsid w:val="00D837C3"/>
    <w:rsid w:val="00D841F5"/>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2DD"/>
    <w:rsid w:val="00D944E4"/>
    <w:rsid w:val="00D94D87"/>
    <w:rsid w:val="00D95171"/>
    <w:rsid w:val="00D95478"/>
    <w:rsid w:val="00D95B31"/>
    <w:rsid w:val="00D95BF3"/>
    <w:rsid w:val="00D95C92"/>
    <w:rsid w:val="00D95DCC"/>
    <w:rsid w:val="00D95F99"/>
    <w:rsid w:val="00D962DC"/>
    <w:rsid w:val="00D96999"/>
    <w:rsid w:val="00D972D2"/>
    <w:rsid w:val="00D972DB"/>
    <w:rsid w:val="00D97362"/>
    <w:rsid w:val="00DA1325"/>
    <w:rsid w:val="00DA180C"/>
    <w:rsid w:val="00DA18A2"/>
    <w:rsid w:val="00DA1C28"/>
    <w:rsid w:val="00DA2B22"/>
    <w:rsid w:val="00DA2CC1"/>
    <w:rsid w:val="00DA2F6C"/>
    <w:rsid w:val="00DA37F1"/>
    <w:rsid w:val="00DA3E7B"/>
    <w:rsid w:val="00DA3F17"/>
    <w:rsid w:val="00DA418E"/>
    <w:rsid w:val="00DA4344"/>
    <w:rsid w:val="00DA43D5"/>
    <w:rsid w:val="00DA4419"/>
    <w:rsid w:val="00DA451D"/>
    <w:rsid w:val="00DA46F2"/>
    <w:rsid w:val="00DA470D"/>
    <w:rsid w:val="00DA4A78"/>
    <w:rsid w:val="00DA4CC5"/>
    <w:rsid w:val="00DA56DB"/>
    <w:rsid w:val="00DA63C6"/>
    <w:rsid w:val="00DA6452"/>
    <w:rsid w:val="00DA6B4D"/>
    <w:rsid w:val="00DA6FE9"/>
    <w:rsid w:val="00DA7925"/>
    <w:rsid w:val="00DB031E"/>
    <w:rsid w:val="00DB040B"/>
    <w:rsid w:val="00DB0AB8"/>
    <w:rsid w:val="00DB0D2A"/>
    <w:rsid w:val="00DB11CD"/>
    <w:rsid w:val="00DB1DAB"/>
    <w:rsid w:val="00DB23AE"/>
    <w:rsid w:val="00DB2E32"/>
    <w:rsid w:val="00DB39D4"/>
    <w:rsid w:val="00DB3A47"/>
    <w:rsid w:val="00DB46D0"/>
    <w:rsid w:val="00DB46DF"/>
    <w:rsid w:val="00DB49B6"/>
    <w:rsid w:val="00DB4E06"/>
    <w:rsid w:val="00DB5777"/>
    <w:rsid w:val="00DB5EB1"/>
    <w:rsid w:val="00DB5FD8"/>
    <w:rsid w:val="00DB647E"/>
    <w:rsid w:val="00DB6A80"/>
    <w:rsid w:val="00DB6C06"/>
    <w:rsid w:val="00DB709C"/>
    <w:rsid w:val="00DB755E"/>
    <w:rsid w:val="00DB7B06"/>
    <w:rsid w:val="00DC043D"/>
    <w:rsid w:val="00DC0A0F"/>
    <w:rsid w:val="00DC0E00"/>
    <w:rsid w:val="00DC1034"/>
    <w:rsid w:val="00DC1058"/>
    <w:rsid w:val="00DC1E1E"/>
    <w:rsid w:val="00DC318A"/>
    <w:rsid w:val="00DC3445"/>
    <w:rsid w:val="00DC3A9D"/>
    <w:rsid w:val="00DC4004"/>
    <w:rsid w:val="00DC4243"/>
    <w:rsid w:val="00DC44BC"/>
    <w:rsid w:val="00DC4D82"/>
    <w:rsid w:val="00DC5584"/>
    <w:rsid w:val="00DC6103"/>
    <w:rsid w:val="00DC64EA"/>
    <w:rsid w:val="00DC6C1E"/>
    <w:rsid w:val="00DC6CF7"/>
    <w:rsid w:val="00DC710D"/>
    <w:rsid w:val="00DC7117"/>
    <w:rsid w:val="00DC724F"/>
    <w:rsid w:val="00DC7255"/>
    <w:rsid w:val="00DC72CE"/>
    <w:rsid w:val="00DC7951"/>
    <w:rsid w:val="00DC7AD0"/>
    <w:rsid w:val="00DD1874"/>
    <w:rsid w:val="00DD1C4B"/>
    <w:rsid w:val="00DD1F7B"/>
    <w:rsid w:val="00DD229E"/>
    <w:rsid w:val="00DD23B7"/>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62CD"/>
    <w:rsid w:val="00DE737B"/>
    <w:rsid w:val="00DE7817"/>
    <w:rsid w:val="00DE7987"/>
    <w:rsid w:val="00DE7CD4"/>
    <w:rsid w:val="00DE7E8D"/>
    <w:rsid w:val="00DF092B"/>
    <w:rsid w:val="00DF0B4E"/>
    <w:rsid w:val="00DF100B"/>
    <w:rsid w:val="00DF11B7"/>
    <w:rsid w:val="00DF1E56"/>
    <w:rsid w:val="00DF226F"/>
    <w:rsid w:val="00DF3656"/>
    <w:rsid w:val="00DF40BE"/>
    <w:rsid w:val="00DF4359"/>
    <w:rsid w:val="00DF51B2"/>
    <w:rsid w:val="00DF64E1"/>
    <w:rsid w:val="00DF6540"/>
    <w:rsid w:val="00DF73C1"/>
    <w:rsid w:val="00DF7511"/>
    <w:rsid w:val="00DF75BB"/>
    <w:rsid w:val="00DF760E"/>
    <w:rsid w:val="00DF7751"/>
    <w:rsid w:val="00DF78B5"/>
    <w:rsid w:val="00E00394"/>
    <w:rsid w:val="00E009B1"/>
    <w:rsid w:val="00E00BC3"/>
    <w:rsid w:val="00E010A5"/>
    <w:rsid w:val="00E011D7"/>
    <w:rsid w:val="00E02332"/>
    <w:rsid w:val="00E026BD"/>
    <w:rsid w:val="00E031BB"/>
    <w:rsid w:val="00E03CF7"/>
    <w:rsid w:val="00E03D61"/>
    <w:rsid w:val="00E0417B"/>
    <w:rsid w:val="00E049FF"/>
    <w:rsid w:val="00E04A0D"/>
    <w:rsid w:val="00E05037"/>
    <w:rsid w:val="00E05544"/>
    <w:rsid w:val="00E0576C"/>
    <w:rsid w:val="00E05EAB"/>
    <w:rsid w:val="00E068BC"/>
    <w:rsid w:val="00E073F0"/>
    <w:rsid w:val="00E10761"/>
    <w:rsid w:val="00E10A14"/>
    <w:rsid w:val="00E10DCD"/>
    <w:rsid w:val="00E1147C"/>
    <w:rsid w:val="00E11B54"/>
    <w:rsid w:val="00E11D7A"/>
    <w:rsid w:val="00E11EEB"/>
    <w:rsid w:val="00E128F2"/>
    <w:rsid w:val="00E12B00"/>
    <w:rsid w:val="00E12D3F"/>
    <w:rsid w:val="00E1375C"/>
    <w:rsid w:val="00E13ACB"/>
    <w:rsid w:val="00E13E5A"/>
    <w:rsid w:val="00E13EE4"/>
    <w:rsid w:val="00E14BD3"/>
    <w:rsid w:val="00E14C4B"/>
    <w:rsid w:val="00E15FDB"/>
    <w:rsid w:val="00E160AE"/>
    <w:rsid w:val="00E16463"/>
    <w:rsid w:val="00E16487"/>
    <w:rsid w:val="00E16F82"/>
    <w:rsid w:val="00E1731E"/>
    <w:rsid w:val="00E17DC5"/>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15C"/>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654"/>
    <w:rsid w:val="00E4090F"/>
    <w:rsid w:val="00E40966"/>
    <w:rsid w:val="00E40A30"/>
    <w:rsid w:val="00E41A27"/>
    <w:rsid w:val="00E41A3E"/>
    <w:rsid w:val="00E41AB4"/>
    <w:rsid w:val="00E41E36"/>
    <w:rsid w:val="00E42737"/>
    <w:rsid w:val="00E44906"/>
    <w:rsid w:val="00E45612"/>
    <w:rsid w:val="00E456D5"/>
    <w:rsid w:val="00E4578E"/>
    <w:rsid w:val="00E45A05"/>
    <w:rsid w:val="00E45B68"/>
    <w:rsid w:val="00E45C77"/>
    <w:rsid w:val="00E4608B"/>
    <w:rsid w:val="00E468E0"/>
    <w:rsid w:val="00E46D7F"/>
    <w:rsid w:val="00E47812"/>
    <w:rsid w:val="00E501D3"/>
    <w:rsid w:val="00E50394"/>
    <w:rsid w:val="00E51495"/>
    <w:rsid w:val="00E532AD"/>
    <w:rsid w:val="00E53970"/>
    <w:rsid w:val="00E53A01"/>
    <w:rsid w:val="00E54202"/>
    <w:rsid w:val="00E552F2"/>
    <w:rsid w:val="00E564C4"/>
    <w:rsid w:val="00E567C9"/>
    <w:rsid w:val="00E5751C"/>
    <w:rsid w:val="00E57E1A"/>
    <w:rsid w:val="00E600A8"/>
    <w:rsid w:val="00E604C4"/>
    <w:rsid w:val="00E60809"/>
    <w:rsid w:val="00E61300"/>
    <w:rsid w:val="00E628C0"/>
    <w:rsid w:val="00E62DA7"/>
    <w:rsid w:val="00E635B9"/>
    <w:rsid w:val="00E637A3"/>
    <w:rsid w:val="00E63BDF"/>
    <w:rsid w:val="00E645E3"/>
    <w:rsid w:val="00E64BF8"/>
    <w:rsid w:val="00E653C2"/>
    <w:rsid w:val="00E65D15"/>
    <w:rsid w:val="00E66CD8"/>
    <w:rsid w:val="00E67285"/>
    <w:rsid w:val="00E6751E"/>
    <w:rsid w:val="00E67802"/>
    <w:rsid w:val="00E67EE5"/>
    <w:rsid w:val="00E67F67"/>
    <w:rsid w:val="00E7013A"/>
    <w:rsid w:val="00E703AF"/>
    <w:rsid w:val="00E70C3E"/>
    <w:rsid w:val="00E714EC"/>
    <w:rsid w:val="00E72C6B"/>
    <w:rsid w:val="00E72D87"/>
    <w:rsid w:val="00E7345D"/>
    <w:rsid w:val="00E73AB7"/>
    <w:rsid w:val="00E73CD3"/>
    <w:rsid w:val="00E7415D"/>
    <w:rsid w:val="00E74F5D"/>
    <w:rsid w:val="00E7569A"/>
    <w:rsid w:val="00E75F13"/>
    <w:rsid w:val="00E76034"/>
    <w:rsid w:val="00E766C1"/>
    <w:rsid w:val="00E76E32"/>
    <w:rsid w:val="00E77123"/>
    <w:rsid w:val="00E77C2A"/>
    <w:rsid w:val="00E80440"/>
    <w:rsid w:val="00E817E0"/>
    <w:rsid w:val="00E82349"/>
    <w:rsid w:val="00E82EE4"/>
    <w:rsid w:val="00E831E7"/>
    <w:rsid w:val="00E8412D"/>
    <w:rsid w:val="00E843B5"/>
    <w:rsid w:val="00E848F3"/>
    <w:rsid w:val="00E84A3B"/>
    <w:rsid w:val="00E85284"/>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34D"/>
    <w:rsid w:val="00E93499"/>
    <w:rsid w:val="00E93B91"/>
    <w:rsid w:val="00E93CB3"/>
    <w:rsid w:val="00E93DC4"/>
    <w:rsid w:val="00E946A6"/>
    <w:rsid w:val="00E947E4"/>
    <w:rsid w:val="00E9480A"/>
    <w:rsid w:val="00E94830"/>
    <w:rsid w:val="00E9616B"/>
    <w:rsid w:val="00E96A29"/>
    <w:rsid w:val="00E96B28"/>
    <w:rsid w:val="00E96FE6"/>
    <w:rsid w:val="00E973A1"/>
    <w:rsid w:val="00E97FBC"/>
    <w:rsid w:val="00EA00C3"/>
    <w:rsid w:val="00EA03C1"/>
    <w:rsid w:val="00EA0F54"/>
    <w:rsid w:val="00EA1059"/>
    <w:rsid w:val="00EA1911"/>
    <w:rsid w:val="00EA19DF"/>
    <w:rsid w:val="00EA1BE3"/>
    <w:rsid w:val="00EA1D43"/>
    <w:rsid w:val="00EA213E"/>
    <w:rsid w:val="00EA2351"/>
    <w:rsid w:val="00EA2F5C"/>
    <w:rsid w:val="00EA33D2"/>
    <w:rsid w:val="00EA35D8"/>
    <w:rsid w:val="00EA3BD7"/>
    <w:rsid w:val="00EA4565"/>
    <w:rsid w:val="00EA4BF0"/>
    <w:rsid w:val="00EA4C04"/>
    <w:rsid w:val="00EA4EC9"/>
    <w:rsid w:val="00EA568E"/>
    <w:rsid w:val="00EA5E0F"/>
    <w:rsid w:val="00EA5F4C"/>
    <w:rsid w:val="00EA61A5"/>
    <w:rsid w:val="00EA6FE4"/>
    <w:rsid w:val="00EA790A"/>
    <w:rsid w:val="00EA798D"/>
    <w:rsid w:val="00EA7F4C"/>
    <w:rsid w:val="00EB0648"/>
    <w:rsid w:val="00EB0A15"/>
    <w:rsid w:val="00EB19FE"/>
    <w:rsid w:val="00EB1D47"/>
    <w:rsid w:val="00EB2146"/>
    <w:rsid w:val="00EB2317"/>
    <w:rsid w:val="00EB26C6"/>
    <w:rsid w:val="00EB279B"/>
    <w:rsid w:val="00EB2822"/>
    <w:rsid w:val="00EB2943"/>
    <w:rsid w:val="00EB2ABB"/>
    <w:rsid w:val="00EB2B18"/>
    <w:rsid w:val="00EB3A39"/>
    <w:rsid w:val="00EB4F83"/>
    <w:rsid w:val="00EB57CA"/>
    <w:rsid w:val="00EB584C"/>
    <w:rsid w:val="00EB5863"/>
    <w:rsid w:val="00EB5D88"/>
    <w:rsid w:val="00EB65CA"/>
    <w:rsid w:val="00EB6D14"/>
    <w:rsid w:val="00EB7307"/>
    <w:rsid w:val="00EB772D"/>
    <w:rsid w:val="00EB793B"/>
    <w:rsid w:val="00EC08B0"/>
    <w:rsid w:val="00EC1428"/>
    <w:rsid w:val="00EC14B0"/>
    <w:rsid w:val="00EC1528"/>
    <w:rsid w:val="00EC1576"/>
    <w:rsid w:val="00EC204E"/>
    <w:rsid w:val="00EC249E"/>
    <w:rsid w:val="00EC2CFF"/>
    <w:rsid w:val="00EC2DFB"/>
    <w:rsid w:val="00EC34AC"/>
    <w:rsid w:val="00EC37EE"/>
    <w:rsid w:val="00EC403C"/>
    <w:rsid w:val="00EC4778"/>
    <w:rsid w:val="00EC4904"/>
    <w:rsid w:val="00EC4DF6"/>
    <w:rsid w:val="00EC4E1A"/>
    <w:rsid w:val="00EC5F2F"/>
    <w:rsid w:val="00EC651E"/>
    <w:rsid w:val="00EC65E5"/>
    <w:rsid w:val="00EC692E"/>
    <w:rsid w:val="00EC745E"/>
    <w:rsid w:val="00EC757A"/>
    <w:rsid w:val="00EC775C"/>
    <w:rsid w:val="00EC7D5E"/>
    <w:rsid w:val="00EC7E17"/>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40A"/>
    <w:rsid w:val="00ED4808"/>
    <w:rsid w:val="00ED496B"/>
    <w:rsid w:val="00ED4A6D"/>
    <w:rsid w:val="00ED5680"/>
    <w:rsid w:val="00ED6008"/>
    <w:rsid w:val="00ED6450"/>
    <w:rsid w:val="00ED6D4A"/>
    <w:rsid w:val="00ED721A"/>
    <w:rsid w:val="00ED738C"/>
    <w:rsid w:val="00ED7918"/>
    <w:rsid w:val="00ED7FD3"/>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77"/>
    <w:rsid w:val="00EE6F02"/>
    <w:rsid w:val="00EE76A9"/>
    <w:rsid w:val="00EE799E"/>
    <w:rsid w:val="00EE7CA8"/>
    <w:rsid w:val="00EE7E6B"/>
    <w:rsid w:val="00EE7FA7"/>
    <w:rsid w:val="00EF0322"/>
    <w:rsid w:val="00EF09FF"/>
    <w:rsid w:val="00EF0FD2"/>
    <w:rsid w:val="00EF1093"/>
    <w:rsid w:val="00EF138D"/>
    <w:rsid w:val="00EF1FCB"/>
    <w:rsid w:val="00EF21C3"/>
    <w:rsid w:val="00EF23BD"/>
    <w:rsid w:val="00EF2C14"/>
    <w:rsid w:val="00EF2E6B"/>
    <w:rsid w:val="00EF2EEC"/>
    <w:rsid w:val="00EF3737"/>
    <w:rsid w:val="00EF482F"/>
    <w:rsid w:val="00EF54D1"/>
    <w:rsid w:val="00EF595E"/>
    <w:rsid w:val="00EF67BB"/>
    <w:rsid w:val="00EF72F9"/>
    <w:rsid w:val="00EF7489"/>
    <w:rsid w:val="00EF7B32"/>
    <w:rsid w:val="00F0021E"/>
    <w:rsid w:val="00F0030E"/>
    <w:rsid w:val="00F00B33"/>
    <w:rsid w:val="00F00CD1"/>
    <w:rsid w:val="00F018C2"/>
    <w:rsid w:val="00F01E6B"/>
    <w:rsid w:val="00F02279"/>
    <w:rsid w:val="00F0241C"/>
    <w:rsid w:val="00F031EE"/>
    <w:rsid w:val="00F03D27"/>
    <w:rsid w:val="00F0484C"/>
    <w:rsid w:val="00F05530"/>
    <w:rsid w:val="00F05759"/>
    <w:rsid w:val="00F059B6"/>
    <w:rsid w:val="00F064EC"/>
    <w:rsid w:val="00F069A8"/>
    <w:rsid w:val="00F06C81"/>
    <w:rsid w:val="00F07AE9"/>
    <w:rsid w:val="00F07F39"/>
    <w:rsid w:val="00F10638"/>
    <w:rsid w:val="00F10CB9"/>
    <w:rsid w:val="00F10CD2"/>
    <w:rsid w:val="00F10E69"/>
    <w:rsid w:val="00F110CD"/>
    <w:rsid w:val="00F110D5"/>
    <w:rsid w:val="00F12047"/>
    <w:rsid w:val="00F12351"/>
    <w:rsid w:val="00F129CE"/>
    <w:rsid w:val="00F12AFD"/>
    <w:rsid w:val="00F12EAC"/>
    <w:rsid w:val="00F136B6"/>
    <w:rsid w:val="00F145F3"/>
    <w:rsid w:val="00F14722"/>
    <w:rsid w:val="00F15193"/>
    <w:rsid w:val="00F15351"/>
    <w:rsid w:val="00F16739"/>
    <w:rsid w:val="00F16DE2"/>
    <w:rsid w:val="00F16ED2"/>
    <w:rsid w:val="00F178E4"/>
    <w:rsid w:val="00F2052B"/>
    <w:rsid w:val="00F20956"/>
    <w:rsid w:val="00F22174"/>
    <w:rsid w:val="00F22183"/>
    <w:rsid w:val="00F2260F"/>
    <w:rsid w:val="00F226B6"/>
    <w:rsid w:val="00F22C11"/>
    <w:rsid w:val="00F23174"/>
    <w:rsid w:val="00F23466"/>
    <w:rsid w:val="00F23898"/>
    <w:rsid w:val="00F238B9"/>
    <w:rsid w:val="00F23959"/>
    <w:rsid w:val="00F23F12"/>
    <w:rsid w:val="00F242AD"/>
    <w:rsid w:val="00F24465"/>
    <w:rsid w:val="00F244BD"/>
    <w:rsid w:val="00F247F2"/>
    <w:rsid w:val="00F24B34"/>
    <w:rsid w:val="00F2518F"/>
    <w:rsid w:val="00F252A8"/>
    <w:rsid w:val="00F25524"/>
    <w:rsid w:val="00F255D9"/>
    <w:rsid w:val="00F25D38"/>
    <w:rsid w:val="00F265F7"/>
    <w:rsid w:val="00F268EC"/>
    <w:rsid w:val="00F278B8"/>
    <w:rsid w:val="00F27CF0"/>
    <w:rsid w:val="00F27FA6"/>
    <w:rsid w:val="00F3010A"/>
    <w:rsid w:val="00F30A82"/>
    <w:rsid w:val="00F30BDA"/>
    <w:rsid w:val="00F30D39"/>
    <w:rsid w:val="00F3222E"/>
    <w:rsid w:val="00F32A3F"/>
    <w:rsid w:val="00F33C00"/>
    <w:rsid w:val="00F33DC8"/>
    <w:rsid w:val="00F34444"/>
    <w:rsid w:val="00F34751"/>
    <w:rsid w:val="00F34E6B"/>
    <w:rsid w:val="00F34EDD"/>
    <w:rsid w:val="00F35631"/>
    <w:rsid w:val="00F36334"/>
    <w:rsid w:val="00F36CD5"/>
    <w:rsid w:val="00F36E20"/>
    <w:rsid w:val="00F378F1"/>
    <w:rsid w:val="00F403A1"/>
    <w:rsid w:val="00F403DB"/>
    <w:rsid w:val="00F40457"/>
    <w:rsid w:val="00F4065A"/>
    <w:rsid w:val="00F40787"/>
    <w:rsid w:val="00F40E75"/>
    <w:rsid w:val="00F414F9"/>
    <w:rsid w:val="00F415CB"/>
    <w:rsid w:val="00F41B0A"/>
    <w:rsid w:val="00F41FE4"/>
    <w:rsid w:val="00F4275C"/>
    <w:rsid w:val="00F434B2"/>
    <w:rsid w:val="00F4447E"/>
    <w:rsid w:val="00F44EA0"/>
    <w:rsid w:val="00F4514B"/>
    <w:rsid w:val="00F45693"/>
    <w:rsid w:val="00F45875"/>
    <w:rsid w:val="00F463EB"/>
    <w:rsid w:val="00F46E0E"/>
    <w:rsid w:val="00F46ED4"/>
    <w:rsid w:val="00F510C7"/>
    <w:rsid w:val="00F51EF8"/>
    <w:rsid w:val="00F51FDD"/>
    <w:rsid w:val="00F51FE7"/>
    <w:rsid w:val="00F52339"/>
    <w:rsid w:val="00F5277A"/>
    <w:rsid w:val="00F531B9"/>
    <w:rsid w:val="00F532E8"/>
    <w:rsid w:val="00F537FF"/>
    <w:rsid w:val="00F53EC2"/>
    <w:rsid w:val="00F54943"/>
    <w:rsid w:val="00F54CCA"/>
    <w:rsid w:val="00F54E36"/>
    <w:rsid w:val="00F55242"/>
    <w:rsid w:val="00F55890"/>
    <w:rsid w:val="00F560FE"/>
    <w:rsid w:val="00F56433"/>
    <w:rsid w:val="00F60CD6"/>
    <w:rsid w:val="00F6111C"/>
    <w:rsid w:val="00F614C0"/>
    <w:rsid w:val="00F61647"/>
    <w:rsid w:val="00F61F6E"/>
    <w:rsid w:val="00F6256E"/>
    <w:rsid w:val="00F62E4D"/>
    <w:rsid w:val="00F64279"/>
    <w:rsid w:val="00F64CB8"/>
    <w:rsid w:val="00F657CF"/>
    <w:rsid w:val="00F65808"/>
    <w:rsid w:val="00F6587D"/>
    <w:rsid w:val="00F65AFA"/>
    <w:rsid w:val="00F66A00"/>
    <w:rsid w:val="00F66CFB"/>
    <w:rsid w:val="00F70C73"/>
    <w:rsid w:val="00F71191"/>
    <w:rsid w:val="00F713A3"/>
    <w:rsid w:val="00F71A8F"/>
    <w:rsid w:val="00F72632"/>
    <w:rsid w:val="00F74073"/>
    <w:rsid w:val="00F7460C"/>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0F7"/>
    <w:rsid w:val="00F82134"/>
    <w:rsid w:val="00F822E3"/>
    <w:rsid w:val="00F82866"/>
    <w:rsid w:val="00F82A53"/>
    <w:rsid w:val="00F83D04"/>
    <w:rsid w:val="00F841FB"/>
    <w:rsid w:val="00F84397"/>
    <w:rsid w:val="00F84421"/>
    <w:rsid w:val="00F8449B"/>
    <w:rsid w:val="00F84B44"/>
    <w:rsid w:val="00F85691"/>
    <w:rsid w:val="00F85FC2"/>
    <w:rsid w:val="00F87032"/>
    <w:rsid w:val="00F87094"/>
    <w:rsid w:val="00F87AB3"/>
    <w:rsid w:val="00F9008C"/>
    <w:rsid w:val="00F90CD4"/>
    <w:rsid w:val="00F90DA5"/>
    <w:rsid w:val="00F913DC"/>
    <w:rsid w:val="00F91A45"/>
    <w:rsid w:val="00F91DDA"/>
    <w:rsid w:val="00F92040"/>
    <w:rsid w:val="00F9397A"/>
    <w:rsid w:val="00F93A37"/>
    <w:rsid w:val="00F94182"/>
    <w:rsid w:val="00F9431F"/>
    <w:rsid w:val="00F944D9"/>
    <w:rsid w:val="00F94DB3"/>
    <w:rsid w:val="00F95008"/>
    <w:rsid w:val="00F96500"/>
    <w:rsid w:val="00FA293E"/>
    <w:rsid w:val="00FA2C35"/>
    <w:rsid w:val="00FA31E7"/>
    <w:rsid w:val="00FA413A"/>
    <w:rsid w:val="00FA4144"/>
    <w:rsid w:val="00FA48E8"/>
    <w:rsid w:val="00FA4DDF"/>
    <w:rsid w:val="00FA54EE"/>
    <w:rsid w:val="00FA5A34"/>
    <w:rsid w:val="00FA5C71"/>
    <w:rsid w:val="00FA645E"/>
    <w:rsid w:val="00FA6A01"/>
    <w:rsid w:val="00FA6E7F"/>
    <w:rsid w:val="00FA7114"/>
    <w:rsid w:val="00FA733E"/>
    <w:rsid w:val="00FA7CA2"/>
    <w:rsid w:val="00FB052D"/>
    <w:rsid w:val="00FB066B"/>
    <w:rsid w:val="00FB22D5"/>
    <w:rsid w:val="00FB22D7"/>
    <w:rsid w:val="00FB2379"/>
    <w:rsid w:val="00FB32E7"/>
    <w:rsid w:val="00FB3CB7"/>
    <w:rsid w:val="00FB4B8A"/>
    <w:rsid w:val="00FB4D7C"/>
    <w:rsid w:val="00FB5152"/>
    <w:rsid w:val="00FB56CC"/>
    <w:rsid w:val="00FB5F8F"/>
    <w:rsid w:val="00FB5FCA"/>
    <w:rsid w:val="00FB60A6"/>
    <w:rsid w:val="00FB680E"/>
    <w:rsid w:val="00FB6B62"/>
    <w:rsid w:val="00FB6B73"/>
    <w:rsid w:val="00FB7284"/>
    <w:rsid w:val="00FB7429"/>
    <w:rsid w:val="00FB7606"/>
    <w:rsid w:val="00FB761E"/>
    <w:rsid w:val="00FB7631"/>
    <w:rsid w:val="00FB7A0B"/>
    <w:rsid w:val="00FC0065"/>
    <w:rsid w:val="00FC03E5"/>
    <w:rsid w:val="00FC04E8"/>
    <w:rsid w:val="00FC062F"/>
    <w:rsid w:val="00FC0754"/>
    <w:rsid w:val="00FC08C5"/>
    <w:rsid w:val="00FC0CD1"/>
    <w:rsid w:val="00FC2373"/>
    <w:rsid w:val="00FC26C3"/>
    <w:rsid w:val="00FC2B4D"/>
    <w:rsid w:val="00FC3AEE"/>
    <w:rsid w:val="00FC575A"/>
    <w:rsid w:val="00FC587E"/>
    <w:rsid w:val="00FC590E"/>
    <w:rsid w:val="00FC6069"/>
    <w:rsid w:val="00FC60E1"/>
    <w:rsid w:val="00FC61B1"/>
    <w:rsid w:val="00FC6238"/>
    <w:rsid w:val="00FC644B"/>
    <w:rsid w:val="00FC76D2"/>
    <w:rsid w:val="00FC7951"/>
    <w:rsid w:val="00FC7B8D"/>
    <w:rsid w:val="00FC7EAE"/>
    <w:rsid w:val="00FD0CB3"/>
    <w:rsid w:val="00FD12C0"/>
    <w:rsid w:val="00FD1705"/>
    <w:rsid w:val="00FD1756"/>
    <w:rsid w:val="00FD236B"/>
    <w:rsid w:val="00FD2488"/>
    <w:rsid w:val="00FD2785"/>
    <w:rsid w:val="00FD27A6"/>
    <w:rsid w:val="00FD33FC"/>
    <w:rsid w:val="00FD3730"/>
    <w:rsid w:val="00FD37E2"/>
    <w:rsid w:val="00FD38FF"/>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0A10"/>
    <w:rsid w:val="00FE1470"/>
    <w:rsid w:val="00FE191F"/>
    <w:rsid w:val="00FE1994"/>
    <w:rsid w:val="00FE2398"/>
    <w:rsid w:val="00FE26F2"/>
    <w:rsid w:val="00FE2EC6"/>
    <w:rsid w:val="00FE322E"/>
    <w:rsid w:val="00FE4290"/>
    <w:rsid w:val="00FE515A"/>
    <w:rsid w:val="00FE5421"/>
    <w:rsid w:val="00FE5624"/>
    <w:rsid w:val="00FE5D2C"/>
    <w:rsid w:val="00FE5FBF"/>
    <w:rsid w:val="00FE66B9"/>
    <w:rsid w:val="00FE67D6"/>
    <w:rsid w:val="00FE6C25"/>
    <w:rsid w:val="00FE7553"/>
    <w:rsid w:val="00FE7C15"/>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1DD"/>
    <w:rsid w:val="00FF73D0"/>
    <w:rsid w:val="0620CABF"/>
    <w:rsid w:val="0920DAAD"/>
    <w:rsid w:val="0C0D7F64"/>
    <w:rsid w:val="0D0E453C"/>
    <w:rsid w:val="0D49B213"/>
    <w:rsid w:val="0D6E33EC"/>
    <w:rsid w:val="106D1C4D"/>
    <w:rsid w:val="10E807B4"/>
    <w:rsid w:val="12A77CCC"/>
    <w:rsid w:val="141204DA"/>
    <w:rsid w:val="159046E4"/>
    <w:rsid w:val="16512788"/>
    <w:rsid w:val="1A219784"/>
    <w:rsid w:val="1B236E97"/>
    <w:rsid w:val="2066F25D"/>
    <w:rsid w:val="2326DE79"/>
    <w:rsid w:val="24481CC4"/>
    <w:rsid w:val="2F3274F3"/>
    <w:rsid w:val="30550294"/>
    <w:rsid w:val="31E81EB4"/>
    <w:rsid w:val="325228F5"/>
    <w:rsid w:val="32975CEE"/>
    <w:rsid w:val="398E5635"/>
    <w:rsid w:val="3BCFA6A0"/>
    <w:rsid w:val="3E61DC49"/>
    <w:rsid w:val="3FC2688B"/>
    <w:rsid w:val="4480207F"/>
    <w:rsid w:val="479B8245"/>
    <w:rsid w:val="4C1EDC16"/>
    <w:rsid w:val="4DC3502E"/>
    <w:rsid w:val="4F3EA85A"/>
    <w:rsid w:val="50D46F87"/>
    <w:rsid w:val="521236E8"/>
    <w:rsid w:val="544BA5C0"/>
    <w:rsid w:val="55035BEA"/>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ED3"/>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插图,제목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576" w:hanging="576"/>
      <w:outlineLvl w:val="3"/>
    </w:pPr>
    <w:rPr>
      <w:sz w:val="24"/>
    </w:rPr>
  </w:style>
  <w:style w:type="paragraph" w:styleId="Heading5">
    <w:name w:val="heading 5"/>
    <w:aliases w:val="h5,Heading5,H5"/>
    <w:basedOn w:val="Heading4"/>
    <w:next w:val="Normal"/>
    <w:uiPriority w:val="9"/>
    <w:qFormat/>
    <w:rsid w:val="005831DD"/>
    <w:pPr>
      <w:numPr>
        <w:ilvl w:val="4"/>
      </w:numPr>
      <w:tabs>
        <w:tab w:val="num" w:pos="360"/>
      </w:tabs>
      <w:ind w:left="576" w:hanging="576"/>
      <w:outlineLvl w:val="4"/>
    </w:pPr>
    <w:rPr>
      <w:sz w:val="22"/>
    </w:rPr>
  </w:style>
  <w:style w:type="paragraph" w:styleId="Heading6">
    <w:name w:val="heading 6"/>
    <w:aliases w:val="h6"/>
    <w:basedOn w:val="H6"/>
    <w:next w:val="Normal"/>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aliases w:val="Table Heading"/>
    <w:basedOn w:val="Heading1"/>
    <w:next w:val="Normal"/>
    <w:uiPriority w:val="9"/>
    <w:qFormat/>
    <w:rsid w:val="005831DD"/>
    <w:pPr>
      <w:numPr>
        <w:ilvl w:val="7"/>
      </w:numPr>
      <w:outlineLvl w:val="7"/>
    </w:pPr>
  </w:style>
  <w:style w:type="paragraph" w:styleId="Heading9">
    <w:name w:val="heading 9"/>
    <w:aliases w:val="Figure Heading,FH"/>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6"/>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B20C68"/>
    <w:pPr>
      <w:spacing w:after="0" w:line="240" w:lineRule="auto"/>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9"/>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14"/>
      </w:numPr>
      <w:tabs>
        <w:tab w:val="clear" w:pos="1304"/>
        <w:tab w:val="left" w:pos="1701"/>
      </w:tabs>
      <w:spacing w:line="259" w:lineRule="auto"/>
      <w:ind w:left="1701" w:hanging="1701"/>
      <w:jc w:val="both"/>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8962823">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182836">
      <w:bodyDiv w:val="1"/>
      <w:marLeft w:val="0"/>
      <w:marRight w:val="0"/>
      <w:marTop w:val="0"/>
      <w:marBottom w:val="0"/>
      <w:divBdr>
        <w:top w:val="none" w:sz="0" w:space="0" w:color="auto"/>
        <w:left w:val="none" w:sz="0" w:space="0" w:color="auto"/>
        <w:bottom w:val="none" w:sz="0" w:space="0" w:color="auto"/>
        <w:right w:val="none" w:sz="0" w:space="0" w:color="auto"/>
      </w:divBdr>
    </w:div>
    <w:div w:id="172690891">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26969583">
      <w:bodyDiv w:val="1"/>
      <w:marLeft w:val="0"/>
      <w:marRight w:val="0"/>
      <w:marTop w:val="0"/>
      <w:marBottom w:val="0"/>
      <w:divBdr>
        <w:top w:val="none" w:sz="0" w:space="0" w:color="auto"/>
        <w:left w:val="none" w:sz="0" w:space="0" w:color="auto"/>
        <w:bottom w:val="none" w:sz="0" w:space="0" w:color="auto"/>
        <w:right w:val="none" w:sz="0" w:space="0" w:color="auto"/>
      </w:divBdr>
      <w:divsChild>
        <w:div w:id="1610814939">
          <w:marLeft w:val="547"/>
          <w:marRight w:val="0"/>
          <w:marTop w:val="0"/>
          <w:marBottom w:val="0"/>
          <w:divBdr>
            <w:top w:val="none" w:sz="0" w:space="0" w:color="auto"/>
            <w:left w:val="none" w:sz="0" w:space="0" w:color="auto"/>
            <w:bottom w:val="none" w:sz="0" w:space="0" w:color="auto"/>
            <w:right w:val="none" w:sz="0" w:space="0" w:color="auto"/>
          </w:divBdr>
        </w:div>
        <w:div w:id="47580155">
          <w:marLeft w:val="547"/>
          <w:marRight w:val="0"/>
          <w:marTop w:val="0"/>
          <w:marBottom w:val="0"/>
          <w:divBdr>
            <w:top w:val="none" w:sz="0" w:space="0" w:color="auto"/>
            <w:left w:val="none" w:sz="0" w:space="0" w:color="auto"/>
            <w:bottom w:val="none" w:sz="0" w:space="0" w:color="auto"/>
            <w:right w:val="none" w:sz="0" w:space="0" w:color="auto"/>
          </w:divBdr>
        </w:div>
        <w:div w:id="1901555824">
          <w:marLeft w:val="547"/>
          <w:marRight w:val="0"/>
          <w:marTop w:val="0"/>
          <w:marBottom w:val="0"/>
          <w:divBdr>
            <w:top w:val="none" w:sz="0" w:space="0" w:color="auto"/>
            <w:left w:val="none" w:sz="0" w:space="0" w:color="auto"/>
            <w:bottom w:val="none" w:sz="0" w:space="0" w:color="auto"/>
            <w:right w:val="none" w:sz="0" w:space="0" w:color="auto"/>
          </w:divBdr>
        </w:div>
      </w:divsChild>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49021681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32304272">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616172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589087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4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937200">
      <w:bodyDiv w:val="1"/>
      <w:marLeft w:val="0"/>
      <w:marRight w:val="0"/>
      <w:marTop w:val="0"/>
      <w:marBottom w:val="0"/>
      <w:divBdr>
        <w:top w:val="none" w:sz="0" w:space="0" w:color="auto"/>
        <w:left w:val="none" w:sz="0" w:space="0" w:color="auto"/>
        <w:bottom w:val="none" w:sz="0" w:space="0" w:color="auto"/>
        <w:right w:val="none" w:sz="0" w:space="0" w:color="auto"/>
      </w:divBdr>
      <w:divsChild>
        <w:div w:id="1691029973">
          <w:marLeft w:val="547"/>
          <w:marRight w:val="0"/>
          <w:marTop w:val="0"/>
          <w:marBottom w:val="0"/>
          <w:divBdr>
            <w:top w:val="none" w:sz="0" w:space="0" w:color="auto"/>
            <w:left w:val="none" w:sz="0" w:space="0" w:color="auto"/>
            <w:bottom w:val="none" w:sz="0" w:space="0" w:color="auto"/>
            <w:right w:val="none" w:sz="0" w:space="0" w:color="auto"/>
          </w:divBdr>
        </w:div>
        <w:div w:id="465271133">
          <w:marLeft w:val="547"/>
          <w:marRight w:val="0"/>
          <w:marTop w:val="0"/>
          <w:marBottom w:val="0"/>
          <w:divBdr>
            <w:top w:val="none" w:sz="0" w:space="0" w:color="auto"/>
            <w:left w:val="none" w:sz="0" w:space="0" w:color="auto"/>
            <w:bottom w:val="none" w:sz="0" w:space="0" w:color="auto"/>
            <w:right w:val="none" w:sz="0" w:space="0" w:color="auto"/>
          </w:divBdr>
        </w:div>
        <w:div w:id="1625039392">
          <w:marLeft w:val="547"/>
          <w:marRight w:val="0"/>
          <w:marTop w:val="0"/>
          <w:marBottom w:val="0"/>
          <w:divBdr>
            <w:top w:val="none" w:sz="0" w:space="0" w:color="auto"/>
            <w:left w:val="none" w:sz="0" w:space="0" w:color="auto"/>
            <w:bottom w:val="none" w:sz="0" w:space="0" w:color="auto"/>
            <w:right w:val="none" w:sz="0" w:space="0" w:color="auto"/>
          </w:divBdr>
        </w:div>
      </w:divsChild>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9638571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025658">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939083">
      <w:bodyDiv w:val="1"/>
      <w:marLeft w:val="0"/>
      <w:marRight w:val="0"/>
      <w:marTop w:val="0"/>
      <w:marBottom w:val="0"/>
      <w:divBdr>
        <w:top w:val="none" w:sz="0" w:space="0" w:color="auto"/>
        <w:left w:val="none" w:sz="0" w:space="0" w:color="auto"/>
        <w:bottom w:val="none" w:sz="0" w:space="0" w:color="auto"/>
        <w:right w:val="none" w:sz="0" w:space="0" w:color="auto"/>
      </w:divBdr>
    </w:div>
    <w:div w:id="1473447306">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479767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679351">
      <w:bodyDiv w:val="1"/>
      <w:marLeft w:val="0"/>
      <w:marRight w:val="0"/>
      <w:marTop w:val="0"/>
      <w:marBottom w:val="0"/>
      <w:divBdr>
        <w:top w:val="none" w:sz="0" w:space="0" w:color="auto"/>
        <w:left w:val="none" w:sz="0" w:space="0" w:color="auto"/>
        <w:bottom w:val="none" w:sz="0" w:space="0" w:color="auto"/>
        <w:right w:val="none" w:sz="0" w:space="0" w:color="auto"/>
      </w:divBdr>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65496711">
      <w:bodyDiv w:val="1"/>
      <w:marLeft w:val="0"/>
      <w:marRight w:val="0"/>
      <w:marTop w:val="0"/>
      <w:marBottom w:val="0"/>
      <w:divBdr>
        <w:top w:val="none" w:sz="0" w:space="0" w:color="auto"/>
        <w:left w:val="none" w:sz="0" w:space="0" w:color="auto"/>
        <w:bottom w:val="none" w:sz="0" w:space="0" w:color="auto"/>
        <w:right w:val="none" w:sz="0" w:space="0" w:color="auto"/>
      </w:divBdr>
      <w:divsChild>
        <w:div w:id="982739962">
          <w:marLeft w:val="547"/>
          <w:marRight w:val="0"/>
          <w:marTop w:val="0"/>
          <w:marBottom w:val="0"/>
          <w:divBdr>
            <w:top w:val="none" w:sz="0" w:space="0" w:color="auto"/>
            <w:left w:val="none" w:sz="0" w:space="0" w:color="auto"/>
            <w:bottom w:val="none" w:sz="0" w:space="0" w:color="auto"/>
            <w:right w:val="none" w:sz="0" w:space="0" w:color="auto"/>
          </w:divBdr>
        </w:div>
        <w:div w:id="1940601294">
          <w:marLeft w:val="547"/>
          <w:marRight w:val="0"/>
          <w:marTop w:val="0"/>
          <w:marBottom w:val="0"/>
          <w:divBdr>
            <w:top w:val="none" w:sz="0" w:space="0" w:color="auto"/>
            <w:left w:val="none" w:sz="0" w:space="0" w:color="auto"/>
            <w:bottom w:val="none" w:sz="0" w:space="0" w:color="auto"/>
            <w:right w:val="none" w:sz="0" w:space="0" w:color="auto"/>
          </w:divBdr>
        </w:div>
        <w:div w:id="1930506676">
          <w:marLeft w:val="547"/>
          <w:marRight w:val="0"/>
          <w:marTop w:val="0"/>
          <w:marBottom w:val="0"/>
          <w:divBdr>
            <w:top w:val="none" w:sz="0" w:space="0" w:color="auto"/>
            <w:left w:val="none" w:sz="0" w:space="0" w:color="auto"/>
            <w:bottom w:val="none" w:sz="0" w:space="0" w:color="auto"/>
            <w:right w:val="none" w:sz="0" w:space="0" w:color="auto"/>
          </w:divBdr>
        </w:div>
      </w:divsChild>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75071325">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RBI5PAMIO524-1616901215-56626</_dlc_DocId>
    <_dlc_DocIdUrl xmlns="71c5aaf6-e6ce-465b-b873-5148d2a4c105">
      <Url>https://nokia.sharepoint.com/sites/gxp/_layouts/15/DocIdRedir.aspx?ID=RBI5PAMIO524-1616901215-56626</Url>
      <Description>RBI5PAMIO524-1616901215-56626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terms/"/>
    <ds:schemaRef ds:uri="3f2ce089-3858-4176-9a21-a30f9204848e"/>
    <ds:schemaRef ds:uri="http://purl.org/dc/elements/1.1/"/>
    <ds:schemaRef ds:uri="7275bb01-7583-478d-bc14-e839a2dd5989"/>
    <ds:schemaRef ds:uri="http://purl.org/dc/dcmitype/"/>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172</TotalTime>
  <Pages>2</Pages>
  <Words>756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29</cp:revision>
  <cp:lastPrinted>2016-06-22T11:35:00Z</cp:lastPrinted>
  <dcterms:created xsi:type="dcterms:W3CDTF">2025-08-14T16:12:00Z</dcterms:created>
  <dcterms:modified xsi:type="dcterms:W3CDTF">2025-10-03T14:24:00Z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9107493c-839d-42d2-8167-80c2b4dcd9f4</vt:lpwstr>
  </property>
  <property fmtid="{D5CDD505-2E9C-101B-9397-08002B2CF9AE}" pid="9" name="MediaServiceImageTags">
    <vt:lpwstr/>
  </property>
</Properties>
</file>